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F" w:rsidRDefault="008A4FCF" w:rsidP="008A4FCF">
      <w:pPr>
        <w:jc w:val="right"/>
        <w:rPr>
          <w:rFonts w:ascii="Arial" w:hAnsi="Arial" w:cs="Arial"/>
          <w:b/>
          <w:sz w:val="18"/>
          <w:szCs w:val="18"/>
        </w:rPr>
      </w:pPr>
      <w:r w:rsidRPr="00BC0563">
        <w:rPr>
          <w:rFonts w:ascii="Arial" w:hAnsi="Arial" w:cs="Arial"/>
          <w:b/>
          <w:sz w:val="18"/>
          <w:szCs w:val="18"/>
        </w:rPr>
        <w:t xml:space="preserve">Allegato </w:t>
      </w:r>
      <w:r w:rsidR="00E74A28">
        <w:rPr>
          <w:rFonts w:ascii="Arial" w:hAnsi="Arial" w:cs="Arial"/>
          <w:b/>
          <w:sz w:val="18"/>
          <w:szCs w:val="18"/>
        </w:rPr>
        <w:t>C</w:t>
      </w:r>
      <w:r w:rsidRPr="00BC0563">
        <w:rPr>
          <w:rFonts w:ascii="Arial" w:hAnsi="Arial" w:cs="Arial"/>
          <w:b/>
          <w:sz w:val="18"/>
          <w:szCs w:val="18"/>
        </w:rPr>
        <w:t>) al disciplinare di gara</w:t>
      </w:r>
    </w:p>
    <w:p w:rsidR="008A4FCF" w:rsidRDefault="008A4FCF" w:rsidP="008A4FCF">
      <w:pPr>
        <w:rPr>
          <w:rFonts w:ascii="Arial" w:hAnsi="Arial" w:cs="Arial"/>
          <w:i/>
          <w:sz w:val="22"/>
          <w:szCs w:val="22"/>
        </w:rPr>
      </w:pPr>
      <w:r w:rsidRPr="006B40F2">
        <w:rPr>
          <w:rFonts w:ascii="Arial" w:hAnsi="Arial" w:cs="Arial"/>
          <w:i/>
          <w:sz w:val="22"/>
          <w:szCs w:val="22"/>
        </w:rPr>
        <w:t>FAC-SIMILE</w:t>
      </w:r>
    </w:p>
    <w:p w:rsidR="005D10A0" w:rsidRDefault="005D10A0" w:rsidP="005D10A0">
      <w:pPr>
        <w:rPr>
          <w:rFonts w:ascii="Arial" w:hAnsi="Arial" w:cs="Arial"/>
          <w:i/>
          <w:sz w:val="20"/>
          <w:szCs w:val="20"/>
        </w:rPr>
      </w:pPr>
    </w:p>
    <w:p w:rsidR="005D10A0" w:rsidRDefault="005D10A0" w:rsidP="005D10A0">
      <w:pPr>
        <w:spacing w:line="360" w:lineRule="auto"/>
        <w:ind w:left="46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COMUNE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SAN PIETRO IN GUARANO</w:t>
      </w:r>
    </w:p>
    <w:p w:rsidR="005D10A0" w:rsidRDefault="005D10A0" w:rsidP="005D10A0">
      <w:pPr>
        <w:spacing w:line="360" w:lineRule="auto"/>
        <w:ind w:left="50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FINANZIARIO</w:t>
      </w:r>
    </w:p>
    <w:p w:rsidR="005D10A0" w:rsidRDefault="005D10A0" w:rsidP="005D10A0">
      <w:pPr>
        <w:spacing w:line="360" w:lineRule="auto"/>
        <w:ind w:left="50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 MUNICIPIO, 1</w:t>
      </w:r>
    </w:p>
    <w:p w:rsidR="005D10A0" w:rsidRDefault="005D10A0" w:rsidP="005D10A0">
      <w:pPr>
        <w:spacing w:line="360" w:lineRule="auto"/>
        <w:ind w:left="504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87050 – SAN PIETRO IN GUARANO</w:t>
      </w:r>
    </w:p>
    <w:p w:rsidR="005D10A0" w:rsidRDefault="005D10A0" w:rsidP="008A4FCF">
      <w:pPr>
        <w:rPr>
          <w:rFonts w:ascii="Arial" w:hAnsi="Arial" w:cs="Arial"/>
          <w:i/>
          <w:sz w:val="22"/>
          <w:szCs w:val="22"/>
        </w:rPr>
      </w:pPr>
    </w:p>
    <w:p w:rsidR="008A4FCF" w:rsidRDefault="008A4FCF"/>
    <w:tbl>
      <w:tblPr>
        <w:tblW w:w="9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9299"/>
        <w:gridCol w:w="70"/>
      </w:tblGrid>
      <w:tr w:rsidR="00DF71D7">
        <w:trPr>
          <w:trHeight w:val="70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71D7" w:rsidRDefault="00DF71D7" w:rsidP="005D10A0">
            <w:pPr>
              <w:pStyle w:val="Titolo1"/>
              <w:jc w:val="both"/>
              <w:rPr>
                <w:i w:val="0"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71D7" w:rsidRPr="005D10A0" w:rsidRDefault="00DF71D7" w:rsidP="005D10A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67FCC">
              <w:rPr>
                <w:rFonts w:ascii="Arial" w:hAnsi="Arial" w:cs="Arial"/>
                <w:b/>
                <w:sz w:val="21"/>
                <w:szCs w:val="21"/>
              </w:rPr>
              <w:t xml:space="preserve">GARA </w:t>
            </w:r>
            <w:r w:rsidR="00857DEE">
              <w:rPr>
                <w:rFonts w:ascii="Arial" w:hAnsi="Arial" w:cs="Arial"/>
                <w:b/>
                <w:sz w:val="21"/>
                <w:szCs w:val="21"/>
              </w:rPr>
              <w:t xml:space="preserve">INFORMALE </w:t>
            </w:r>
            <w:r w:rsidRPr="00267FCC">
              <w:rPr>
                <w:rFonts w:ascii="Arial" w:hAnsi="Arial" w:cs="Arial"/>
                <w:b/>
                <w:sz w:val="21"/>
                <w:szCs w:val="21"/>
              </w:rPr>
              <w:t>PER L’AFFIDAMENTO</w:t>
            </w:r>
            <w:r w:rsidR="00857DE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67FCC">
              <w:rPr>
                <w:rFonts w:ascii="Arial" w:hAnsi="Arial" w:cs="Arial"/>
                <w:b/>
                <w:sz w:val="21"/>
                <w:szCs w:val="21"/>
              </w:rPr>
              <w:t xml:space="preserve">DEL SERVIZIO </w:t>
            </w:r>
            <w:proofErr w:type="spellStart"/>
            <w:r w:rsidRPr="00267FCC">
              <w:rPr>
                <w:rFonts w:ascii="Arial" w:hAnsi="Arial" w:cs="Arial"/>
                <w:b/>
                <w:sz w:val="21"/>
                <w:szCs w:val="21"/>
              </w:rPr>
              <w:t>DI</w:t>
            </w:r>
            <w:proofErr w:type="spellEnd"/>
            <w:r w:rsidRPr="00267FCC">
              <w:rPr>
                <w:rFonts w:ascii="Arial" w:hAnsi="Arial" w:cs="Arial"/>
                <w:b/>
                <w:sz w:val="21"/>
                <w:szCs w:val="21"/>
              </w:rPr>
              <w:t xml:space="preserve"> TESORERIA COMUNALE PER </w:t>
            </w:r>
            <w:r w:rsidR="005D10A0">
              <w:rPr>
                <w:rFonts w:ascii="Arial" w:hAnsi="Arial" w:cs="Arial"/>
                <w:b/>
                <w:sz w:val="21"/>
                <w:szCs w:val="21"/>
              </w:rPr>
              <w:t xml:space="preserve">2019/2023 - </w:t>
            </w:r>
            <w:r w:rsidRPr="00267FCC">
              <w:rPr>
                <w:rFonts w:ascii="Arial" w:hAnsi="Arial" w:cs="Arial"/>
                <w:b/>
                <w:sz w:val="21"/>
                <w:szCs w:val="21"/>
              </w:rPr>
              <w:t xml:space="preserve">DICHIARAZIONE </w:t>
            </w:r>
            <w:proofErr w:type="spellStart"/>
            <w:r w:rsidRPr="00267FCC">
              <w:rPr>
                <w:rFonts w:ascii="Arial" w:hAnsi="Arial" w:cs="Arial"/>
                <w:b/>
                <w:sz w:val="21"/>
                <w:szCs w:val="21"/>
              </w:rPr>
              <w:t>DI</w:t>
            </w:r>
            <w:proofErr w:type="spellEnd"/>
            <w:r w:rsidRPr="00267FCC">
              <w:rPr>
                <w:rFonts w:ascii="Arial" w:hAnsi="Arial" w:cs="Arial"/>
                <w:b/>
                <w:sz w:val="21"/>
                <w:szCs w:val="21"/>
              </w:rPr>
              <w:t xml:space="preserve"> AVVALIMENTO IMPRESA </w:t>
            </w:r>
            <w:r w:rsidR="00A55A06">
              <w:rPr>
                <w:rFonts w:ascii="Arial" w:hAnsi="Arial" w:cs="Arial"/>
                <w:b/>
                <w:sz w:val="21"/>
                <w:szCs w:val="21"/>
              </w:rPr>
              <w:t xml:space="preserve">AUSILIARIA </w:t>
            </w:r>
            <w:r w:rsidR="006C28E1">
              <w:rPr>
                <w:rFonts w:ascii="Arial" w:hAnsi="Arial" w:cs="Arial"/>
                <w:b/>
                <w:sz w:val="21"/>
                <w:szCs w:val="21"/>
              </w:rPr>
              <w:t>(art. 89</w:t>
            </w:r>
            <w:r w:rsidRPr="00267FCC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6C28E1">
              <w:rPr>
                <w:rFonts w:ascii="Arial" w:hAnsi="Arial" w:cs="Arial"/>
                <w:b/>
                <w:sz w:val="21"/>
                <w:szCs w:val="21"/>
              </w:rPr>
              <w:t xml:space="preserve">comma 1, </w:t>
            </w:r>
            <w:proofErr w:type="spellStart"/>
            <w:r w:rsidRPr="00267FCC">
              <w:rPr>
                <w:rFonts w:ascii="Arial" w:hAnsi="Arial" w:cs="Arial"/>
                <w:b/>
                <w:sz w:val="21"/>
                <w:szCs w:val="21"/>
              </w:rPr>
              <w:t>d.Lgs.</w:t>
            </w:r>
            <w:proofErr w:type="spellEnd"/>
            <w:r w:rsidRPr="00267FCC">
              <w:rPr>
                <w:rFonts w:ascii="Arial" w:hAnsi="Arial" w:cs="Arial"/>
                <w:b/>
                <w:sz w:val="21"/>
                <w:szCs w:val="21"/>
              </w:rPr>
              <w:t xml:space="preserve"> n. </w:t>
            </w:r>
            <w:r w:rsidR="006C28E1">
              <w:rPr>
                <w:rFonts w:ascii="Arial" w:hAnsi="Arial" w:cs="Arial"/>
                <w:b/>
                <w:sz w:val="21"/>
                <w:szCs w:val="21"/>
              </w:rPr>
              <w:t>50/2016</w:t>
            </w:r>
            <w:r w:rsidRPr="00267FCC">
              <w:rPr>
                <w:rFonts w:ascii="Arial" w:hAnsi="Arial" w:cs="Arial"/>
                <w:b/>
                <w:sz w:val="21"/>
                <w:szCs w:val="21"/>
              </w:rPr>
              <w:t>).</w:t>
            </w:r>
          </w:p>
        </w:tc>
      </w:tr>
      <w:tr w:rsidR="00DF71D7">
        <w:trPr>
          <w:gridAfter w:val="1"/>
          <w:wAfter w:w="7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F71D7" w:rsidRDefault="00DF71D7" w:rsidP="00416B1E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F71D7" w:rsidRDefault="00DF71D7" w:rsidP="00416B1E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DF71D7" w:rsidRDefault="00DF71D7" w:rsidP="00DF71D7">
      <w:pPr>
        <w:jc w:val="both"/>
        <w:rPr>
          <w:rFonts w:ascii="Arial" w:hAnsi="Arial" w:cs="Arial"/>
          <w:sz w:val="22"/>
          <w:szCs w:val="22"/>
        </w:rPr>
      </w:pPr>
    </w:p>
    <w:p w:rsidR="00F25C2C" w:rsidRPr="00BC0563" w:rsidRDefault="00F25C2C" w:rsidP="00F25C2C">
      <w:pPr>
        <w:jc w:val="both"/>
        <w:rPr>
          <w:rFonts w:ascii="Arial" w:hAnsi="Arial" w:cs="Arial"/>
          <w:sz w:val="22"/>
          <w:szCs w:val="22"/>
        </w:rPr>
      </w:pPr>
    </w:p>
    <w:p w:rsidR="00B13004" w:rsidRPr="00B13004" w:rsidRDefault="00B13004" w:rsidP="00B13004">
      <w:pPr>
        <w:shd w:val="clear" w:color="auto" w:fill="E6E6E6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B13004">
        <w:rPr>
          <w:rFonts w:ascii="Arial" w:hAnsi="Arial" w:cs="Arial"/>
          <w:b/>
          <w:sz w:val="22"/>
          <w:szCs w:val="22"/>
        </w:rPr>
        <w:t>IMPRESA AUSILIARIA</w:t>
      </w:r>
    </w:p>
    <w:p w:rsidR="00DF71D7" w:rsidRDefault="00DF71D7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71D7" w:rsidRPr="00267FCC" w:rsidRDefault="00DF71D7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7FCC">
        <w:rPr>
          <w:rFonts w:ascii="Arial" w:hAnsi="Arial" w:cs="Arial"/>
          <w:sz w:val="20"/>
          <w:szCs w:val="20"/>
        </w:rPr>
        <w:t>Il</w:t>
      </w:r>
      <w:r w:rsidR="001B3C63">
        <w:rPr>
          <w:rFonts w:ascii="Arial" w:hAnsi="Arial" w:cs="Arial"/>
          <w:sz w:val="20"/>
          <w:szCs w:val="20"/>
        </w:rPr>
        <w:t>/La</w:t>
      </w:r>
      <w:r w:rsidRPr="00267FCC">
        <w:rPr>
          <w:rFonts w:ascii="Arial" w:hAnsi="Arial" w:cs="Arial"/>
          <w:sz w:val="20"/>
          <w:szCs w:val="20"/>
        </w:rPr>
        <w:t xml:space="preserve"> sottoscritto</w:t>
      </w:r>
      <w:r w:rsidR="001B3C63">
        <w:rPr>
          <w:rFonts w:ascii="Arial" w:hAnsi="Arial" w:cs="Arial"/>
          <w:sz w:val="20"/>
          <w:szCs w:val="20"/>
        </w:rPr>
        <w:t>/a</w:t>
      </w:r>
      <w:r w:rsidRPr="00267F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 </w:t>
      </w:r>
      <w:r w:rsidRPr="00267FCC">
        <w:rPr>
          <w:rFonts w:ascii="Arial" w:hAnsi="Arial" w:cs="Arial"/>
          <w:sz w:val="20"/>
          <w:szCs w:val="20"/>
        </w:rPr>
        <w:t>nato</w:t>
      </w:r>
      <w:r w:rsidR="001B3C63">
        <w:rPr>
          <w:rFonts w:ascii="Arial" w:hAnsi="Arial" w:cs="Arial"/>
          <w:sz w:val="20"/>
          <w:szCs w:val="20"/>
        </w:rPr>
        <w:t>/a</w:t>
      </w:r>
      <w:r w:rsidRPr="00267FC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in qualità di </w:t>
      </w:r>
      <w:r w:rsidRPr="00267FCC"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della</w:t>
      </w:r>
      <w:r>
        <w:rPr>
          <w:rFonts w:ascii="Arial" w:hAnsi="Arial" w:cs="Arial"/>
          <w:sz w:val="20"/>
          <w:szCs w:val="20"/>
        </w:rPr>
        <w:t xml:space="preserve"> </w:t>
      </w:r>
      <w:r w:rsidRPr="00267FCC">
        <w:rPr>
          <w:rFonts w:ascii="Arial" w:hAnsi="Arial" w:cs="Arial"/>
          <w:sz w:val="20"/>
          <w:szCs w:val="20"/>
        </w:rPr>
        <w:t xml:space="preserve">società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  <w:r w:rsidRPr="00267FCC">
        <w:rPr>
          <w:rFonts w:ascii="Arial" w:hAnsi="Arial" w:cs="Arial"/>
          <w:sz w:val="20"/>
          <w:szCs w:val="20"/>
        </w:rPr>
        <w:t xml:space="preserve">con sede legale 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in Via/Piazza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267FCC">
        <w:rPr>
          <w:rFonts w:ascii="Arial" w:hAnsi="Arial" w:cs="Arial"/>
          <w:sz w:val="20"/>
          <w:szCs w:val="20"/>
        </w:rPr>
        <w:t xml:space="preserve">, Codice Fiscale 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Partita IVA 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>;</w:t>
      </w:r>
    </w:p>
    <w:p w:rsidR="00B13004" w:rsidRDefault="00F25C2C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ai fini dell’</w:t>
      </w:r>
      <w:proofErr w:type="spellStart"/>
      <w:r w:rsidRPr="00DF71D7">
        <w:rPr>
          <w:rFonts w:ascii="Arial" w:hAnsi="Arial" w:cs="Arial"/>
          <w:sz w:val="20"/>
          <w:szCs w:val="20"/>
        </w:rPr>
        <w:t>avvalimento</w:t>
      </w:r>
      <w:proofErr w:type="spellEnd"/>
      <w:r w:rsidRPr="00DF71D7">
        <w:rPr>
          <w:rFonts w:ascii="Arial" w:hAnsi="Arial" w:cs="Arial"/>
          <w:sz w:val="20"/>
          <w:szCs w:val="20"/>
        </w:rPr>
        <w:t xml:space="preserve"> dei requisiti di partecipazione alla gara in oggetto </w:t>
      </w:r>
      <w:r w:rsidR="00DF71D7">
        <w:rPr>
          <w:rFonts w:ascii="Arial" w:hAnsi="Arial" w:cs="Arial"/>
          <w:sz w:val="20"/>
          <w:szCs w:val="20"/>
        </w:rPr>
        <w:t>a favore della</w:t>
      </w:r>
    </w:p>
    <w:p w:rsidR="00DF71D7" w:rsidRPr="00DF71D7" w:rsidRDefault="00DF71D7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3004" w:rsidRPr="00DF71D7" w:rsidRDefault="00B13004" w:rsidP="00DF71D7">
      <w:pP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  <w:r w:rsidRPr="00DF71D7">
        <w:rPr>
          <w:rFonts w:ascii="Arial" w:hAnsi="Arial" w:cs="Arial"/>
          <w:b/>
          <w:sz w:val="20"/>
          <w:szCs w:val="20"/>
        </w:rPr>
        <w:t>IMPRESA CONCORRENTE</w:t>
      </w:r>
    </w:p>
    <w:p w:rsidR="00DF71D7" w:rsidRDefault="00DF71D7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71D7" w:rsidRPr="00267FCC" w:rsidRDefault="00DF71D7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7FCC">
        <w:rPr>
          <w:rFonts w:ascii="Arial" w:hAnsi="Arial" w:cs="Arial"/>
          <w:sz w:val="20"/>
          <w:szCs w:val="20"/>
        </w:rPr>
        <w:t xml:space="preserve">società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267FCC">
        <w:rPr>
          <w:rFonts w:ascii="Arial" w:hAnsi="Arial" w:cs="Arial"/>
          <w:sz w:val="20"/>
          <w:szCs w:val="20"/>
        </w:rPr>
        <w:t xml:space="preserve">con sede legale 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in Via/Piazza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</w:t>
      </w:r>
      <w:r w:rsidRPr="00267FCC">
        <w:rPr>
          <w:rFonts w:ascii="Arial" w:hAnsi="Arial" w:cs="Arial"/>
          <w:sz w:val="20"/>
          <w:szCs w:val="20"/>
        </w:rPr>
        <w:t xml:space="preserve">, Codice Fiscale 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 xml:space="preserve"> Partita IVA 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267FCC">
        <w:rPr>
          <w:rFonts w:ascii="Arial" w:hAnsi="Arial" w:cs="Arial"/>
          <w:sz w:val="20"/>
          <w:szCs w:val="20"/>
        </w:rPr>
        <w:t>;</w:t>
      </w:r>
    </w:p>
    <w:p w:rsidR="00F25C2C" w:rsidRPr="00DF71D7" w:rsidRDefault="00F25C2C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sotto la propria personale responsabilità, consapevole che ai sensi:</w:t>
      </w:r>
    </w:p>
    <w:p w:rsidR="00F25C2C" w:rsidRPr="00DF71D7" w:rsidRDefault="00F25C2C" w:rsidP="00DF71D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dell’artic</w:t>
      </w:r>
      <w:r w:rsidR="00795739">
        <w:rPr>
          <w:rFonts w:ascii="Arial" w:hAnsi="Arial" w:cs="Arial"/>
          <w:sz w:val="20"/>
          <w:szCs w:val="20"/>
        </w:rPr>
        <w:t xml:space="preserve">olo 76, comma 1, del </w:t>
      </w:r>
      <w:proofErr w:type="spellStart"/>
      <w:r w:rsidR="00795739">
        <w:rPr>
          <w:rFonts w:ascii="Arial" w:hAnsi="Arial" w:cs="Arial"/>
          <w:sz w:val="20"/>
          <w:szCs w:val="20"/>
        </w:rPr>
        <w:t>d</w:t>
      </w:r>
      <w:r w:rsidRPr="00DF71D7">
        <w:rPr>
          <w:rFonts w:ascii="Arial" w:hAnsi="Arial" w:cs="Arial"/>
          <w:sz w:val="20"/>
          <w:szCs w:val="20"/>
        </w:rPr>
        <w:t>.P.R.</w:t>
      </w:r>
      <w:proofErr w:type="spellEnd"/>
      <w:r w:rsidRPr="00DF71D7">
        <w:rPr>
          <w:rFonts w:ascii="Arial" w:hAnsi="Arial" w:cs="Arial"/>
          <w:sz w:val="20"/>
          <w:szCs w:val="20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F25C2C" w:rsidRPr="00DF71D7" w:rsidRDefault="00795739" w:rsidP="00DF71D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dell’articolo 75 del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F25C2C" w:rsidRPr="00DF71D7">
        <w:rPr>
          <w:rFonts w:ascii="Arial" w:hAnsi="Arial" w:cs="Arial"/>
          <w:sz w:val="20"/>
          <w:szCs w:val="20"/>
        </w:rPr>
        <w:t>.P.R.</w:t>
      </w:r>
      <w:proofErr w:type="spellEnd"/>
      <w:r w:rsidR="00F25C2C" w:rsidRPr="00DF71D7">
        <w:rPr>
          <w:rFonts w:ascii="Arial" w:hAnsi="Arial" w:cs="Arial"/>
          <w:sz w:val="20"/>
          <w:szCs w:val="20"/>
        </w:rPr>
        <w:t xml:space="preserve"> n. 445/2000, il dichiarante e chi per esso decade dai benefici eventualmente conseguiti da provvedimenti emanati sulla base di dichiarazioni non veritiere;</w:t>
      </w:r>
    </w:p>
    <w:p w:rsidR="00F25C2C" w:rsidRDefault="00795739" w:rsidP="00DF71D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dell’articolo 71 del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F25C2C" w:rsidRPr="00DF71D7">
        <w:rPr>
          <w:rFonts w:ascii="Arial" w:hAnsi="Arial" w:cs="Arial"/>
          <w:sz w:val="20"/>
          <w:szCs w:val="20"/>
        </w:rPr>
        <w:t>.P.R.</w:t>
      </w:r>
      <w:proofErr w:type="spellEnd"/>
      <w:r w:rsidR="00F25C2C" w:rsidRPr="00DF71D7">
        <w:rPr>
          <w:rFonts w:ascii="Arial" w:hAnsi="Arial" w:cs="Arial"/>
          <w:sz w:val="20"/>
          <w:szCs w:val="20"/>
        </w:rPr>
        <w:t xml:space="preserve"> n. 445/2000, l’ente pubblico ha l’obbligo di effettuare idonei controlli, anche a campione, sulla veridicità di quanto dichiarato;</w:t>
      </w:r>
    </w:p>
    <w:p w:rsidR="00857DEE" w:rsidRPr="00DF71D7" w:rsidRDefault="00857DEE" w:rsidP="00857DE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25C2C" w:rsidRDefault="00F25C2C" w:rsidP="00DF7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71D7">
        <w:rPr>
          <w:rFonts w:ascii="Arial" w:hAnsi="Arial" w:cs="Arial"/>
          <w:b/>
          <w:sz w:val="20"/>
          <w:szCs w:val="20"/>
        </w:rPr>
        <w:t>DICHIARA</w:t>
      </w:r>
    </w:p>
    <w:p w:rsidR="00857DEE" w:rsidRPr="00DF71D7" w:rsidRDefault="00857DEE" w:rsidP="00DF7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C2C" w:rsidRPr="00DF71D7" w:rsidRDefault="00F25C2C" w:rsidP="00DF71D7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lastRenderedPageBreak/>
        <w:t>di non trovarsi in alcuna</w:t>
      </w:r>
      <w:r w:rsidR="00B13004" w:rsidRPr="00DF71D7">
        <w:rPr>
          <w:rFonts w:ascii="Arial" w:hAnsi="Arial" w:cs="Arial"/>
          <w:sz w:val="20"/>
          <w:szCs w:val="20"/>
        </w:rPr>
        <w:t xml:space="preserve"> delle cause di esclusione dalle procedure di affidamento</w:t>
      </w:r>
      <w:r w:rsidRPr="00DF71D7">
        <w:rPr>
          <w:rFonts w:ascii="Arial" w:hAnsi="Arial" w:cs="Arial"/>
          <w:sz w:val="20"/>
          <w:szCs w:val="20"/>
        </w:rPr>
        <w:t xml:space="preserve"> </w:t>
      </w:r>
      <w:r w:rsidR="00B13004" w:rsidRPr="00DF71D7">
        <w:rPr>
          <w:rFonts w:ascii="Arial" w:hAnsi="Arial" w:cs="Arial"/>
          <w:sz w:val="20"/>
          <w:szCs w:val="20"/>
        </w:rPr>
        <w:t>dei contratti pubblici</w:t>
      </w:r>
      <w:r w:rsidR="006C28E1">
        <w:rPr>
          <w:rFonts w:ascii="Arial" w:hAnsi="Arial" w:cs="Arial"/>
          <w:sz w:val="20"/>
          <w:szCs w:val="20"/>
        </w:rPr>
        <w:t xml:space="preserve"> di cui all’articolo 80</w:t>
      </w:r>
      <w:r w:rsidRPr="00DF71D7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F71D7">
        <w:rPr>
          <w:rFonts w:ascii="Arial" w:hAnsi="Arial" w:cs="Arial"/>
          <w:sz w:val="20"/>
          <w:szCs w:val="20"/>
        </w:rPr>
        <w:t>d.Lgs.</w:t>
      </w:r>
      <w:proofErr w:type="spellEnd"/>
      <w:r w:rsidRPr="00DF71D7">
        <w:rPr>
          <w:rFonts w:ascii="Arial" w:hAnsi="Arial" w:cs="Arial"/>
          <w:sz w:val="20"/>
          <w:szCs w:val="20"/>
        </w:rPr>
        <w:t xml:space="preserve"> n. </w:t>
      </w:r>
      <w:r w:rsidR="006C28E1">
        <w:rPr>
          <w:rFonts w:ascii="Arial" w:hAnsi="Arial" w:cs="Arial"/>
          <w:sz w:val="20"/>
          <w:szCs w:val="20"/>
        </w:rPr>
        <w:t>50/2016</w:t>
      </w:r>
      <w:r w:rsidRPr="00DF71D7">
        <w:rPr>
          <w:rFonts w:ascii="Arial" w:hAnsi="Arial" w:cs="Arial"/>
          <w:sz w:val="20"/>
          <w:szCs w:val="20"/>
        </w:rPr>
        <w:t>;</w:t>
      </w:r>
    </w:p>
    <w:p w:rsidR="00795739" w:rsidRDefault="00795739" w:rsidP="00795739">
      <w:pPr>
        <w:tabs>
          <w:tab w:val="left" w:pos="37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F25C2C" w:rsidRPr="00DF71D7">
        <w:rPr>
          <w:rFonts w:ascii="Arial" w:hAnsi="Arial" w:cs="Arial"/>
          <w:sz w:val="20"/>
          <w:szCs w:val="20"/>
        </w:rPr>
        <w:t>di obbligarsi verso l’impresa concorrente e verso l’amministrazione aggiudicatrice a mettere a disposizione, per tutta la durata del contratto, le seguenti risorse di cui è carente il concorrente</w:t>
      </w:r>
      <w:r w:rsidR="00B13004" w:rsidRPr="00DF71D7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F25C2C" w:rsidRPr="00DF71D7">
        <w:rPr>
          <w:rFonts w:ascii="Arial" w:hAnsi="Arial" w:cs="Arial"/>
          <w:sz w:val="20"/>
          <w:szCs w:val="20"/>
        </w:rPr>
        <w:t xml:space="preserve">: </w:t>
      </w:r>
    </w:p>
    <w:p w:rsidR="00795739" w:rsidRPr="00267FCC" w:rsidRDefault="00795739" w:rsidP="00795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8E1" w:rsidRPr="006C28E1" w:rsidRDefault="006C28E1" w:rsidP="006C28E1">
      <w:pPr>
        <w:pStyle w:val="Rientrocorpodeltesto"/>
        <w:numPr>
          <w:ilvl w:val="0"/>
          <w:numId w:val="13"/>
        </w:numPr>
        <w:ind w:left="284" w:hanging="426"/>
        <w:jc w:val="both"/>
        <w:rPr>
          <w:sz w:val="20"/>
          <w:szCs w:val="20"/>
          <w:lang w:eastAsia="it-IT"/>
        </w:rPr>
      </w:pPr>
      <w:r w:rsidRPr="006C28E1">
        <w:rPr>
          <w:sz w:val="20"/>
          <w:szCs w:val="20"/>
          <w:lang w:eastAsia="it-IT"/>
        </w:rPr>
        <w:t xml:space="preserve">di obbligarsi, nei confronti dell’impresa, società, consorzio o altro soggetto 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  <w:r w:rsidRPr="006C28E1">
        <w:rPr>
          <w:sz w:val="20"/>
          <w:szCs w:val="20"/>
          <w:lang w:eastAsia="it-IT"/>
        </w:rPr>
        <w:t xml:space="preserve"> e del Comune a mettere a disposizione, per tutta la durata dell’even</w:t>
      </w:r>
      <w:r w:rsidR="00325952">
        <w:rPr>
          <w:sz w:val="20"/>
          <w:szCs w:val="20"/>
          <w:lang w:eastAsia="it-IT"/>
        </w:rPr>
        <w:t>tuale affidamento</w:t>
      </w:r>
      <w:r w:rsidRPr="006C28E1">
        <w:rPr>
          <w:sz w:val="20"/>
          <w:szCs w:val="20"/>
          <w:lang w:eastAsia="it-IT"/>
        </w:rPr>
        <w:t>, tutte le risorse necessarie di cui ai suddetti requisiti, per le quali è carente il concorrente medesimo;</w:t>
      </w:r>
    </w:p>
    <w:p w:rsidR="006C28E1" w:rsidRPr="006C28E1" w:rsidRDefault="006C28E1" w:rsidP="006C28E1">
      <w:pPr>
        <w:pStyle w:val="Rientrocorpodeltesto"/>
        <w:ind w:left="284"/>
        <w:jc w:val="both"/>
        <w:rPr>
          <w:sz w:val="20"/>
          <w:szCs w:val="20"/>
          <w:lang w:eastAsia="it-IT"/>
        </w:rPr>
      </w:pPr>
    </w:p>
    <w:p w:rsidR="006C28E1" w:rsidRPr="006C28E1" w:rsidRDefault="006C28E1" w:rsidP="006C28E1">
      <w:pPr>
        <w:pStyle w:val="Rientrocorpodeltesto"/>
        <w:numPr>
          <w:ilvl w:val="0"/>
          <w:numId w:val="13"/>
        </w:numPr>
        <w:ind w:left="284" w:hanging="426"/>
        <w:jc w:val="both"/>
        <w:rPr>
          <w:sz w:val="20"/>
          <w:szCs w:val="20"/>
          <w:lang w:eastAsia="it-IT"/>
        </w:rPr>
      </w:pPr>
      <w:r w:rsidRPr="006C28E1">
        <w:rPr>
          <w:sz w:val="20"/>
          <w:szCs w:val="20"/>
          <w:lang w:eastAsia="it-IT"/>
        </w:rPr>
        <w:t>di assumersi la responsabilità in solido con il concorrente, nei confronti della stazione appaltante, in relazione alle prest</w:t>
      </w:r>
      <w:r w:rsidR="00325952">
        <w:rPr>
          <w:sz w:val="20"/>
          <w:szCs w:val="20"/>
          <w:lang w:eastAsia="it-IT"/>
        </w:rPr>
        <w:t>azioni oggetto dell’appalto</w:t>
      </w:r>
      <w:r w:rsidRPr="006C28E1">
        <w:rPr>
          <w:sz w:val="20"/>
          <w:szCs w:val="20"/>
          <w:lang w:eastAsia="it-IT"/>
        </w:rPr>
        <w:t xml:space="preserve">, fermo restando il divieto di assumere l’esecuzione, se non nei limiti di cui all’art. 89, comma 5, </w:t>
      </w:r>
      <w:proofErr w:type="spellStart"/>
      <w:r w:rsidRPr="006C28E1">
        <w:rPr>
          <w:sz w:val="20"/>
          <w:szCs w:val="20"/>
          <w:lang w:eastAsia="it-IT"/>
        </w:rPr>
        <w:t>D.Lgs.</w:t>
      </w:r>
      <w:proofErr w:type="spellEnd"/>
      <w:r w:rsidRPr="006C28E1">
        <w:rPr>
          <w:sz w:val="20"/>
          <w:szCs w:val="20"/>
          <w:lang w:eastAsia="it-IT"/>
        </w:rPr>
        <w:t xml:space="preserve"> 50/2016;</w:t>
      </w:r>
    </w:p>
    <w:p w:rsidR="006C28E1" w:rsidRPr="006C28E1" w:rsidRDefault="006C28E1" w:rsidP="006C28E1">
      <w:pPr>
        <w:pStyle w:val="Elencoacolori-Colore11"/>
        <w:rPr>
          <w:rFonts w:ascii="Arial" w:hAnsi="Arial" w:cs="Arial"/>
          <w:sz w:val="20"/>
          <w:szCs w:val="20"/>
          <w:lang w:eastAsia="it-IT"/>
        </w:rPr>
      </w:pPr>
    </w:p>
    <w:p w:rsidR="006C28E1" w:rsidRPr="006C28E1" w:rsidRDefault="006C28E1" w:rsidP="006C28E1">
      <w:pPr>
        <w:pStyle w:val="Rientrocorpodeltesto"/>
        <w:numPr>
          <w:ilvl w:val="0"/>
          <w:numId w:val="13"/>
        </w:numPr>
        <w:ind w:left="284" w:hanging="426"/>
        <w:jc w:val="both"/>
        <w:rPr>
          <w:sz w:val="20"/>
          <w:szCs w:val="20"/>
          <w:lang w:eastAsia="it-IT"/>
        </w:rPr>
      </w:pPr>
      <w:r w:rsidRPr="006C28E1">
        <w:rPr>
          <w:sz w:val="20"/>
          <w:szCs w:val="20"/>
          <w:lang w:eastAsia="it-IT"/>
        </w:rPr>
        <w:t xml:space="preserve">di non partecipare alla presente procedura in proprio, in forma associata o consorziata, né in </w:t>
      </w:r>
      <w:proofErr w:type="spellStart"/>
      <w:r w:rsidRPr="006C28E1">
        <w:rPr>
          <w:sz w:val="20"/>
          <w:szCs w:val="20"/>
          <w:lang w:eastAsia="it-IT"/>
        </w:rPr>
        <w:t>avvalimento</w:t>
      </w:r>
      <w:proofErr w:type="spellEnd"/>
      <w:r w:rsidRPr="006C28E1">
        <w:rPr>
          <w:sz w:val="20"/>
          <w:szCs w:val="20"/>
          <w:lang w:eastAsia="it-IT"/>
        </w:rPr>
        <w:t xml:space="preserve"> con altro soggetto concorrente;</w:t>
      </w:r>
    </w:p>
    <w:p w:rsidR="006C28E1" w:rsidRPr="006C28E1" w:rsidRDefault="006C28E1" w:rsidP="006C28E1">
      <w:pPr>
        <w:pStyle w:val="Elencoacolori-Colore11"/>
        <w:ind w:left="0"/>
        <w:rPr>
          <w:rFonts w:ascii="Arial" w:hAnsi="Arial" w:cs="Arial"/>
          <w:sz w:val="20"/>
          <w:szCs w:val="20"/>
          <w:lang w:eastAsia="it-IT"/>
        </w:rPr>
      </w:pPr>
    </w:p>
    <w:p w:rsidR="006C28E1" w:rsidRDefault="006C28E1" w:rsidP="006C28E1">
      <w:pPr>
        <w:pStyle w:val="Rientrocorpodeltesto"/>
        <w:numPr>
          <w:ilvl w:val="0"/>
          <w:numId w:val="13"/>
        </w:numPr>
        <w:spacing w:line="360" w:lineRule="auto"/>
        <w:ind w:left="284" w:hanging="426"/>
        <w:jc w:val="both"/>
        <w:rPr>
          <w:sz w:val="20"/>
          <w:szCs w:val="20"/>
          <w:lang w:eastAsia="it-IT"/>
        </w:rPr>
      </w:pPr>
      <w:r w:rsidRPr="006C28E1">
        <w:rPr>
          <w:sz w:val="20"/>
          <w:szCs w:val="20"/>
          <w:lang w:eastAsia="it-IT"/>
        </w:rPr>
        <w:t xml:space="preserve">di eleggere domicilio per le comunicazioni relative alla gara in </w:t>
      </w:r>
      <w:r>
        <w:rPr>
          <w:sz w:val="20"/>
          <w:szCs w:val="20"/>
        </w:rPr>
        <w:t>....................................................................</w:t>
      </w:r>
    </w:p>
    <w:p w:rsidR="006C28E1" w:rsidRDefault="006C28E1" w:rsidP="006C28E1">
      <w:pPr>
        <w:pStyle w:val="Rientrocorpodeltesto"/>
        <w:spacing w:line="360" w:lineRule="auto"/>
        <w:ind w:left="0"/>
        <w:jc w:val="both"/>
        <w:rPr>
          <w:sz w:val="20"/>
          <w:szCs w:val="20"/>
          <w:lang w:eastAsia="it-IT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C28E1" w:rsidRPr="006C28E1" w:rsidRDefault="006C28E1" w:rsidP="006C28E1">
      <w:pPr>
        <w:pStyle w:val="Rientrocorpodeltesto"/>
        <w:spacing w:line="360" w:lineRule="auto"/>
        <w:ind w:left="0"/>
        <w:jc w:val="both"/>
        <w:rPr>
          <w:sz w:val="20"/>
          <w:szCs w:val="20"/>
          <w:lang w:eastAsia="it-IT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25C2C" w:rsidRPr="00DF71D7" w:rsidRDefault="00F25C2C" w:rsidP="00DF7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1D7">
        <w:rPr>
          <w:rFonts w:ascii="Arial" w:hAnsi="Arial" w:cs="Arial"/>
          <w:b/>
          <w:sz w:val="20"/>
          <w:szCs w:val="20"/>
        </w:rPr>
        <w:t xml:space="preserve">Informativa sul trattamento dei dati personali </w:t>
      </w:r>
    </w:p>
    <w:p w:rsidR="00F25C2C" w:rsidRPr="00DF71D7" w:rsidRDefault="00F25C2C" w:rsidP="001B3C63">
      <w:pPr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 xml:space="preserve">Il sottoscritto dichiara infine di essere informato che, ai sensi dell’articolo 13 del </w:t>
      </w:r>
      <w:proofErr w:type="spellStart"/>
      <w:r w:rsidRPr="00DF71D7">
        <w:rPr>
          <w:rFonts w:ascii="Arial" w:hAnsi="Arial" w:cs="Arial"/>
          <w:sz w:val="20"/>
          <w:szCs w:val="20"/>
        </w:rPr>
        <w:t>d.Lgs.</w:t>
      </w:r>
      <w:proofErr w:type="spellEnd"/>
      <w:r w:rsidRPr="00DF71D7">
        <w:rPr>
          <w:rFonts w:ascii="Arial" w:hAnsi="Arial" w:cs="Arial"/>
          <w:sz w:val="20"/>
          <w:szCs w:val="20"/>
        </w:rPr>
        <w:t xml:space="preserve"> n. 196/2003:</w:t>
      </w:r>
    </w:p>
    <w:p w:rsidR="00F25C2C" w:rsidRPr="00DF71D7" w:rsidRDefault="00F25C2C" w:rsidP="001B3C6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i dati personali forniti e raccolti in occasione del presente procedimento verranno utilizzati esclusivamente in funzione e per i fini dello stesso procedimento;</w:t>
      </w:r>
    </w:p>
    <w:p w:rsidR="00F25C2C" w:rsidRPr="00DF71D7" w:rsidRDefault="00F25C2C" w:rsidP="001B3C6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il trattamento dei dati conferiti dai partecipanti alla gara ha la finalità di consentire l’accertamento dell’idoneità dei concorrenti rispetto all’affidamento del servizio;</w:t>
      </w:r>
    </w:p>
    <w:p w:rsidR="00F25C2C" w:rsidRPr="00DF71D7" w:rsidRDefault="00F25C2C" w:rsidP="001B3C6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il conferimento dei dati richiesti ha natura facoltativa e che un eventuale rifiuto a rendere le dichiarazioni previste comporterà l’esclusione dalla procedura di gara;</w:t>
      </w:r>
    </w:p>
    <w:p w:rsidR="00F25C2C" w:rsidRPr="00DF71D7" w:rsidRDefault="00F25C2C" w:rsidP="001B3C6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i dati raccolti potranno essere oggetto di comunicazione:</w:t>
      </w:r>
    </w:p>
    <w:p w:rsidR="00F25C2C" w:rsidRPr="00DF71D7" w:rsidRDefault="00F25C2C" w:rsidP="001B3C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al personale dipendente dell’ente responsabile in tutto o in parte del procedimento e comunque coinvolto per ragioni di servizio;</w:t>
      </w:r>
    </w:p>
    <w:p w:rsidR="00F25C2C" w:rsidRPr="00DF71D7" w:rsidRDefault="00F25C2C" w:rsidP="001B3C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agli eventuali soggetti esterni dell’ente comunque coinvolti nel procedimento;</w:t>
      </w:r>
    </w:p>
    <w:p w:rsidR="00F25C2C" w:rsidRPr="00DF71D7" w:rsidRDefault="00F25C2C" w:rsidP="001B3C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ai concorrenti di gara;</w:t>
      </w:r>
    </w:p>
    <w:p w:rsidR="00F25C2C" w:rsidRPr="00DF71D7" w:rsidRDefault="00F25C2C" w:rsidP="001B3C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ai competenti uffici pubblici in esecuzione delle vigenti disposizioni di legge;</w:t>
      </w:r>
    </w:p>
    <w:p w:rsidR="00F25C2C" w:rsidRPr="00DF71D7" w:rsidRDefault="00F25C2C" w:rsidP="001B3C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agli altri soggetti aventi titolo ai sensi della legge n. 241/1990 e successive modificazioni;</w:t>
      </w:r>
    </w:p>
    <w:p w:rsidR="00F25C2C" w:rsidRPr="00DF71D7" w:rsidRDefault="00F25C2C" w:rsidP="001B3C6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soggetto attivo della raccolta dei dati è l’amministrazione aggiudicatrice;</w:t>
      </w:r>
    </w:p>
    <w:p w:rsidR="00F25C2C" w:rsidRPr="00DF71D7" w:rsidRDefault="00F25C2C" w:rsidP="001B3C6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 xml:space="preserve">i diritti esercitabili sono quelli di cui all’articolo 8 del </w:t>
      </w:r>
      <w:proofErr w:type="spellStart"/>
      <w:r w:rsidRPr="00DF71D7">
        <w:rPr>
          <w:rFonts w:ascii="Arial" w:hAnsi="Arial" w:cs="Arial"/>
          <w:sz w:val="20"/>
          <w:szCs w:val="20"/>
        </w:rPr>
        <w:t>d.Lgs.</w:t>
      </w:r>
      <w:proofErr w:type="spellEnd"/>
      <w:r w:rsidRPr="00DF71D7">
        <w:rPr>
          <w:rFonts w:ascii="Arial" w:hAnsi="Arial" w:cs="Arial"/>
          <w:sz w:val="20"/>
          <w:szCs w:val="20"/>
        </w:rPr>
        <w:t xml:space="preserve"> n. 196/2003.</w:t>
      </w:r>
    </w:p>
    <w:p w:rsidR="00F25C2C" w:rsidRPr="00DF71D7" w:rsidRDefault="00F25C2C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46A3" w:rsidRPr="00DF71D7" w:rsidRDefault="00D746A3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C2C" w:rsidRPr="00DF71D7" w:rsidRDefault="00F25C2C" w:rsidP="00DF7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Allega alla presente:</w:t>
      </w:r>
    </w:p>
    <w:p w:rsidR="00F25C2C" w:rsidRPr="00DF71D7" w:rsidRDefault="00F25C2C" w:rsidP="00DF71D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1D7">
        <w:rPr>
          <w:rFonts w:ascii="Arial" w:hAnsi="Arial" w:cs="Arial"/>
          <w:sz w:val="20"/>
          <w:szCs w:val="20"/>
        </w:rPr>
        <w:t>copia fotostatica del documento di identità in corso di validità, ai sensi di quanto previsto dall’articolo 38, comma 3, del D.P.R. n. 445/2000;</w:t>
      </w:r>
    </w:p>
    <w:p w:rsidR="00795739" w:rsidRPr="00267FCC" w:rsidRDefault="00795739" w:rsidP="0079573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95739" w:rsidRPr="00267FCC" w:rsidRDefault="00795739" w:rsidP="0079573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95739" w:rsidRPr="00267FCC" w:rsidRDefault="00795739" w:rsidP="00795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739" w:rsidRPr="00267FCC" w:rsidRDefault="00795739" w:rsidP="00795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7FCC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795739" w:rsidRDefault="00795739" w:rsidP="00795739">
      <w:pPr>
        <w:ind w:left="55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</w:t>
      </w:r>
    </w:p>
    <w:p w:rsidR="00795739" w:rsidRPr="00C457F0" w:rsidRDefault="00795739" w:rsidP="00795739">
      <w:pPr>
        <w:ind w:left="557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Timbro e firma leggibile</w:t>
      </w:r>
    </w:p>
    <w:p w:rsidR="00F25C2C" w:rsidRPr="00BC0563" w:rsidRDefault="00F25C2C" w:rsidP="00F25C2C">
      <w:pPr>
        <w:jc w:val="both"/>
        <w:rPr>
          <w:rFonts w:ascii="Arial" w:hAnsi="Arial" w:cs="Arial"/>
          <w:sz w:val="22"/>
          <w:szCs w:val="22"/>
        </w:rPr>
      </w:pPr>
    </w:p>
    <w:p w:rsidR="00F25C2C" w:rsidRPr="00BC0563" w:rsidRDefault="00F25C2C" w:rsidP="00F25C2C">
      <w:pPr>
        <w:jc w:val="both"/>
        <w:rPr>
          <w:rFonts w:ascii="Arial" w:hAnsi="Arial" w:cs="Arial"/>
          <w:sz w:val="22"/>
          <w:szCs w:val="22"/>
        </w:rPr>
      </w:pPr>
      <w:r w:rsidRPr="00BC0563">
        <w:rPr>
          <w:rFonts w:ascii="Arial" w:hAnsi="Arial" w:cs="Arial"/>
          <w:sz w:val="22"/>
          <w:szCs w:val="22"/>
        </w:rPr>
        <w:t>_____________________________________</w:t>
      </w:r>
    </w:p>
    <w:p w:rsidR="00F25C2C" w:rsidRPr="006C28E1" w:rsidRDefault="00F25C2C" w:rsidP="006C28E1">
      <w:pPr>
        <w:jc w:val="both"/>
        <w:rPr>
          <w:rFonts w:ascii="Arial" w:hAnsi="Arial" w:cs="Arial"/>
          <w:b/>
          <w:sz w:val="18"/>
          <w:szCs w:val="18"/>
        </w:rPr>
      </w:pPr>
      <w:r w:rsidRPr="00BC0563">
        <w:rPr>
          <w:rFonts w:ascii="Arial" w:hAnsi="Arial" w:cs="Arial"/>
          <w:b/>
          <w:sz w:val="18"/>
          <w:szCs w:val="18"/>
        </w:rPr>
        <w:t xml:space="preserve">La </w:t>
      </w:r>
      <w:r w:rsidR="00D746A3">
        <w:rPr>
          <w:rFonts w:ascii="Arial" w:hAnsi="Arial" w:cs="Arial"/>
          <w:b/>
          <w:sz w:val="18"/>
          <w:szCs w:val="18"/>
        </w:rPr>
        <w:t>dichiarazione</w:t>
      </w:r>
      <w:r w:rsidRPr="00BC0563">
        <w:rPr>
          <w:rFonts w:ascii="Arial" w:hAnsi="Arial" w:cs="Arial"/>
          <w:b/>
          <w:sz w:val="18"/>
          <w:szCs w:val="18"/>
        </w:rPr>
        <w:t xml:space="preserve"> deve essere sottoscritta dal legale rappresentante dell’impresa ovvero da un suo procuratore. In questo ultimo caso deve essere allegata la relativa procura.</w:t>
      </w:r>
    </w:p>
    <w:sectPr w:rsidR="00F25C2C" w:rsidRPr="006C28E1" w:rsidSect="00795739">
      <w:footerReference w:type="even" r:id="rId7"/>
      <w:footerReference w:type="default" r:id="rId8"/>
      <w:footerReference w:type="first" r:id="rId9"/>
      <w:pgSz w:w="11906" w:h="16838" w:code="9"/>
      <w:pgMar w:top="141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7F" w:rsidRDefault="00974F7F">
      <w:r>
        <w:separator/>
      </w:r>
    </w:p>
  </w:endnote>
  <w:endnote w:type="continuationSeparator" w:id="1">
    <w:p w:rsidR="00974F7F" w:rsidRDefault="0097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39" w:rsidRDefault="00CA2696" w:rsidP="00416B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957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5739" w:rsidRDefault="00795739" w:rsidP="007957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39" w:rsidRDefault="00795739" w:rsidP="00795739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39" w:rsidRDefault="00795739" w:rsidP="00795739">
    <w:pPr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7F" w:rsidRDefault="00974F7F">
      <w:r>
        <w:separator/>
      </w:r>
    </w:p>
  </w:footnote>
  <w:footnote w:type="continuationSeparator" w:id="1">
    <w:p w:rsidR="00974F7F" w:rsidRDefault="00974F7F">
      <w:r>
        <w:continuationSeparator/>
      </w:r>
    </w:p>
  </w:footnote>
  <w:footnote w:id="2">
    <w:p w:rsidR="00795739" w:rsidRPr="00267FCC" w:rsidRDefault="00795739" w:rsidP="00DF71D7">
      <w:pPr>
        <w:pStyle w:val="Testonotaapidipagina"/>
        <w:rPr>
          <w:rFonts w:ascii="Arial" w:hAnsi="Arial" w:cs="Arial"/>
          <w:sz w:val="16"/>
          <w:szCs w:val="16"/>
        </w:rPr>
      </w:pPr>
      <w:r w:rsidRPr="00267FCC">
        <w:rPr>
          <w:rStyle w:val="Rimandonotaapidipagina"/>
          <w:rFonts w:ascii="Arial" w:hAnsi="Arial" w:cs="Arial"/>
          <w:sz w:val="16"/>
          <w:szCs w:val="16"/>
        </w:rPr>
        <w:footnoteRef/>
      </w:r>
      <w:r w:rsidRPr="00267FCC">
        <w:rPr>
          <w:rFonts w:ascii="Arial" w:hAnsi="Arial" w:cs="Arial"/>
          <w:sz w:val="16"/>
          <w:szCs w:val="16"/>
        </w:rPr>
        <w:t xml:space="preserve"> Legale rappresentante o procuratore speciale (in questo caso occorre allegare la relativa procura).</w:t>
      </w:r>
    </w:p>
  </w:footnote>
  <w:footnote w:id="3">
    <w:p w:rsidR="00795739" w:rsidRPr="00DF71D7" w:rsidRDefault="00795739">
      <w:pPr>
        <w:pStyle w:val="Testonotaapidipagina"/>
        <w:rPr>
          <w:rFonts w:ascii="Arial" w:hAnsi="Arial" w:cs="Arial"/>
          <w:sz w:val="16"/>
          <w:szCs w:val="16"/>
        </w:rPr>
      </w:pPr>
      <w:r w:rsidRPr="00DF71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71D7">
        <w:rPr>
          <w:rFonts w:ascii="Arial" w:hAnsi="Arial" w:cs="Arial"/>
          <w:sz w:val="16"/>
          <w:szCs w:val="16"/>
        </w:rPr>
        <w:t xml:space="preserve"> Indicare il requisito richiesto per la partecipazione alla gara di cui viene prestato </w:t>
      </w:r>
      <w:proofErr w:type="spellStart"/>
      <w:r w:rsidRPr="00DF71D7">
        <w:rPr>
          <w:rFonts w:ascii="Arial" w:hAnsi="Arial" w:cs="Arial"/>
          <w:sz w:val="16"/>
          <w:szCs w:val="16"/>
        </w:rPr>
        <w:t>avvalimento</w:t>
      </w:r>
      <w:proofErr w:type="spellEnd"/>
      <w:r w:rsidRPr="00DF71D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D26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505B8"/>
    <w:multiLevelType w:val="hybridMultilevel"/>
    <w:tmpl w:val="258CB81A"/>
    <w:lvl w:ilvl="0" w:tplc="3DCE8D6E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D68DB"/>
    <w:multiLevelType w:val="hybridMultilevel"/>
    <w:tmpl w:val="D71A9336"/>
    <w:lvl w:ilvl="0" w:tplc="C01EC4AE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2E3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23B4A"/>
    <w:multiLevelType w:val="hybridMultilevel"/>
    <w:tmpl w:val="C6FC50D2"/>
    <w:lvl w:ilvl="0" w:tplc="2BA25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E3A5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FD4772C">
      <w:start w:val="7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A116B"/>
    <w:multiLevelType w:val="hybridMultilevel"/>
    <w:tmpl w:val="E5663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26C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E718E9"/>
    <w:multiLevelType w:val="hybridMultilevel"/>
    <w:tmpl w:val="AF2CB4D8"/>
    <w:lvl w:ilvl="0" w:tplc="B268AB7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4ACD4">
      <w:start w:val="1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E1111"/>
    <w:multiLevelType w:val="hybridMultilevel"/>
    <w:tmpl w:val="BA04A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77777"/>
    <w:multiLevelType w:val="hybridMultilevel"/>
    <w:tmpl w:val="A14C64C6"/>
    <w:lvl w:ilvl="0" w:tplc="915040F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25934"/>
    <w:multiLevelType w:val="hybridMultilevel"/>
    <w:tmpl w:val="C3E4B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2C"/>
    <w:rsid w:val="00065109"/>
    <w:rsid w:val="00117DCA"/>
    <w:rsid w:val="001202FF"/>
    <w:rsid w:val="001B3C63"/>
    <w:rsid w:val="0020391A"/>
    <w:rsid w:val="002F35F7"/>
    <w:rsid w:val="00325952"/>
    <w:rsid w:val="003E7BC0"/>
    <w:rsid w:val="00416B1E"/>
    <w:rsid w:val="00476149"/>
    <w:rsid w:val="005B40D3"/>
    <w:rsid w:val="005D10A0"/>
    <w:rsid w:val="006C28E1"/>
    <w:rsid w:val="007031E6"/>
    <w:rsid w:val="007045D5"/>
    <w:rsid w:val="00786DB9"/>
    <w:rsid w:val="00795739"/>
    <w:rsid w:val="00805FE9"/>
    <w:rsid w:val="00857DEE"/>
    <w:rsid w:val="008A4FCF"/>
    <w:rsid w:val="009362D0"/>
    <w:rsid w:val="00965E43"/>
    <w:rsid w:val="00974F7F"/>
    <w:rsid w:val="009B0CD8"/>
    <w:rsid w:val="009F1F5A"/>
    <w:rsid w:val="00A55A06"/>
    <w:rsid w:val="00B13004"/>
    <w:rsid w:val="00B80885"/>
    <w:rsid w:val="00C57F63"/>
    <w:rsid w:val="00CA2696"/>
    <w:rsid w:val="00D746A3"/>
    <w:rsid w:val="00DF71D7"/>
    <w:rsid w:val="00E74A28"/>
    <w:rsid w:val="00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5C2C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71D7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25C2C"/>
    <w:rPr>
      <w:sz w:val="20"/>
      <w:szCs w:val="20"/>
    </w:rPr>
  </w:style>
  <w:style w:type="character" w:styleId="Rimandonotaapidipagina">
    <w:name w:val="footnote reference"/>
    <w:semiHidden/>
    <w:rsid w:val="00F25C2C"/>
    <w:rPr>
      <w:vertAlign w:val="superscript"/>
    </w:rPr>
  </w:style>
  <w:style w:type="paragraph" w:customStyle="1" w:styleId="sche4">
    <w:name w:val="sche_4"/>
    <w:rsid w:val="00F25C2C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rsid w:val="00F25C2C"/>
    <w:pPr>
      <w:jc w:val="both"/>
    </w:pPr>
    <w:rPr>
      <w:rFonts w:ascii="Helvetica" w:hAnsi="Helvetica"/>
      <w:lang w:val="en-US"/>
    </w:rPr>
  </w:style>
  <w:style w:type="paragraph" w:styleId="Pidipagina">
    <w:name w:val="footer"/>
    <w:basedOn w:val="Normale"/>
    <w:rsid w:val="0079573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5739"/>
  </w:style>
  <w:style w:type="paragraph" w:styleId="Intestazione">
    <w:name w:val="header"/>
    <w:basedOn w:val="Normale"/>
    <w:rsid w:val="00795739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link w:val="CorpotestoCarattere"/>
    <w:rsid w:val="006C28E1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CorpotestoCarattere">
    <w:name w:val="Corpo testo Carattere"/>
    <w:link w:val="Corpotesto"/>
    <w:rsid w:val="006C28E1"/>
    <w:rPr>
      <w:sz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C28E1"/>
    <w:pPr>
      <w:suppressAutoHyphens/>
      <w:ind w:left="708"/>
    </w:pPr>
    <w:rPr>
      <w:rFonts w:ascii="Arial" w:hAnsi="Arial" w:cs="Arial"/>
      <w:lang w:eastAsia="ar-SA"/>
    </w:rPr>
  </w:style>
  <w:style w:type="character" w:customStyle="1" w:styleId="RientrocorpodeltestoCarattere">
    <w:name w:val="Rientro corpo del testo Carattere"/>
    <w:link w:val="Rientrocorpodeltesto"/>
    <w:rsid w:val="006C28E1"/>
    <w:rPr>
      <w:rFonts w:ascii="Arial" w:hAnsi="Arial" w:cs="Arial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6C28E1"/>
    <w:pPr>
      <w:suppressAutoHyphens/>
      <w:ind w:left="708"/>
    </w:pPr>
    <w:rPr>
      <w:lang w:eastAsia="ar-SA"/>
    </w:rPr>
  </w:style>
  <w:style w:type="paragraph" w:styleId="Testofumetto">
    <w:name w:val="Balloon Text"/>
    <w:basedOn w:val="Normale"/>
    <w:link w:val="TestofumettoCarattere"/>
    <w:rsid w:val="005D1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6601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PER L’AFFIDAMENTO, MEDIANTE PROCEDURA NEGOZIATA, DEL SERVIZIO DI TESORERIA COMUNALE PER IL PERIODO ………/………</vt:lpstr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PER L’AFFIDAMENTO, MEDIANTE PROCEDURA NEGOZIATA, DEL SERVIZIO DI TESORERIA COMUNALE PER IL PERIODO ………/………</dc:title>
  <dc:creator>g.spadafora</dc:creator>
  <cp:lastModifiedBy>g.spadafora</cp:lastModifiedBy>
  <cp:revision>3</cp:revision>
  <dcterms:created xsi:type="dcterms:W3CDTF">2018-11-07T16:34:00Z</dcterms:created>
  <dcterms:modified xsi:type="dcterms:W3CDTF">2018-11-21T15:15:00Z</dcterms:modified>
</cp:coreProperties>
</file>