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CDAD" w14:textId="77777777" w:rsidR="003B4538" w:rsidRDefault="003B4538" w:rsidP="003B453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Allegato A)</w:t>
      </w:r>
    </w:p>
    <w:p w14:paraId="020F1D00" w14:textId="77777777" w:rsidR="003B4538" w:rsidRDefault="003B4538" w:rsidP="003B4538">
      <w:pPr>
        <w:jc w:val="center"/>
        <w:rPr>
          <w:rFonts w:ascii="Times New Roman" w:eastAsia="Times New Roman" w:hAnsi="Times New Roman" w:cs="Times New Roman"/>
          <w:b/>
          <w:sz w:val="24"/>
          <w:szCs w:val="24"/>
        </w:rPr>
      </w:pPr>
    </w:p>
    <w:p w14:paraId="18D8307D" w14:textId="77777777" w:rsidR="003B4538" w:rsidRDefault="003B4538" w:rsidP="003B4538">
      <w:pPr>
        <w:spacing w:after="0" w:line="240" w:lineRule="auto"/>
        <w:jc w:val="center"/>
        <w:rPr>
          <w:rFonts w:ascii="Arial" w:hAnsi="Arial" w:cs="Arial"/>
          <w:b/>
          <w:bCs/>
          <w:sz w:val="20"/>
          <w:szCs w:val="20"/>
        </w:rPr>
      </w:pPr>
      <w:r w:rsidRPr="00D913AF">
        <w:rPr>
          <w:rFonts w:ascii="Arial" w:hAnsi="Arial" w:cs="Arial"/>
          <w:b/>
          <w:bCs/>
          <w:sz w:val="20"/>
          <w:szCs w:val="20"/>
        </w:rPr>
        <w:t xml:space="preserve">COMUNE DI </w:t>
      </w:r>
      <w:r>
        <w:rPr>
          <w:rFonts w:ascii="Arial" w:hAnsi="Arial" w:cs="Arial"/>
          <w:b/>
          <w:bCs/>
          <w:sz w:val="20"/>
          <w:szCs w:val="20"/>
        </w:rPr>
        <w:t>SAN PIETRO IN GUARANO (CS)</w:t>
      </w:r>
    </w:p>
    <w:p w14:paraId="38C8FAB0" w14:textId="77777777" w:rsidR="003B4538" w:rsidRPr="00D913AF" w:rsidRDefault="003B4538" w:rsidP="003B4538">
      <w:pPr>
        <w:spacing w:after="0" w:line="240" w:lineRule="auto"/>
        <w:jc w:val="center"/>
        <w:rPr>
          <w:rFonts w:ascii="Arial" w:hAnsi="Arial" w:cs="Arial"/>
          <w:b/>
          <w:bCs/>
          <w:sz w:val="20"/>
          <w:szCs w:val="20"/>
        </w:rPr>
      </w:pPr>
      <w:r>
        <w:rPr>
          <w:rFonts w:ascii="Arial" w:hAnsi="Arial" w:cs="Arial"/>
          <w:b/>
          <w:bCs/>
          <w:sz w:val="20"/>
          <w:szCs w:val="20"/>
        </w:rPr>
        <w:t xml:space="preserve">I SETTORE </w:t>
      </w:r>
    </w:p>
    <w:p w14:paraId="1146032A" w14:textId="77777777" w:rsidR="003B4538" w:rsidRPr="00D913AF" w:rsidRDefault="003B4538" w:rsidP="003B4538">
      <w:pPr>
        <w:spacing w:after="0" w:line="240" w:lineRule="auto"/>
        <w:rPr>
          <w:rFonts w:ascii="Arial" w:hAnsi="Arial" w:cs="Arial"/>
          <w:b/>
          <w:bCs/>
          <w:sz w:val="20"/>
          <w:szCs w:val="20"/>
        </w:rPr>
      </w:pPr>
    </w:p>
    <w:p w14:paraId="45F411D6" w14:textId="77777777" w:rsidR="003B4538" w:rsidRPr="00D913AF" w:rsidRDefault="003B4538" w:rsidP="003B4538">
      <w:pPr>
        <w:spacing w:after="0" w:line="240" w:lineRule="auto"/>
        <w:rPr>
          <w:rFonts w:ascii="Arial" w:hAnsi="Arial" w:cs="Arial"/>
          <w:b/>
          <w:bCs/>
          <w:sz w:val="20"/>
          <w:szCs w:val="20"/>
        </w:rPr>
      </w:pPr>
    </w:p>
    <w:p w14:paraId="3F5D25B2" w14:textId="77777777" w:rsidR="003B4538" w:rsidRPr="00D913AF" w:rsidRDefault="003B4538" w:rsidP="003B4538">
      <w:pPr>
        <w:pStyle w:val="Titolo4"/>
        <w:keepLines w:val="0"/>
        <w:numPr>
          <w:ilvl w:val="3"/>
          <w:numId w:val="4"/>
        </w:numPr>
        <w:suppressAutoHyphens/>
        <w:spacing w:before="0" w:after="0" w:line="240" w:lineRule="auto"/>
        <w:jc w:val="center"/>
        <w:rPr>
          <w:rFonts w:cs="Arial"/>
          <w:sz w:val="20"/>
          <w:szCs w:val="20"/>
        </w:rPr>
      </w:pPr>
      <w:r w:rsidRPr="00D913AF">
        <w:rPr>
          <w:rFonts w:cs="Arial"/>
          <w:sz w:val="20"/>
          <w:szCs w:val="20"/>
        </w:rPr>
        <w:t>AVVISO PUBBLICO</w:t>
      </w:r>
    </w:p>
    <w:p w14:paraId="737BE72A" w14:textId="77777777" w:rsidR="003B4538" w:rsidRDefault="003B4538" w:rsidP="003B4538">
      <w:pPr>
        <w:jc w:val="center"/>
        <w:rPr>
          <w:rFonts w:ascii="Times New Roman" w:eastAsia="Times New Roman" w:hAnsi="Times New Roman" w:cs="Times New Roman"/>
          <w:b/>
          <w:sz w:val="24"/>
          <w:szCs w:val="24"/>
        </w:rPr>
      </w:pPr>
    </w:p>
    <w:p w14:paraId="73603DBA"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Bando Legge n. 431 del 09 dicembre 1998 articolo 11 e </w:t>
      </w:r>
      <w:proofErr w:type="spellStart"/>
      <w:r>
        <w:rPr>
          <w:rFonts w:ascii="Times New Roman" w:eastAsia="Times New Roman" w:hAnsi="Times New Roman" w:cs="Times New Roman"/>
          <w:sz w:val="24"/>
          <w:szCs w:val="24"/>
        </w:rPr>
        <w:t>ss.mm.ii</w:t>
      </w:r>
      <w:proofErr w:type="spellEnd"/>
      <w:r>
        <w:rPr>
          <w:rFonts w:ascii="Times New Roman" w:eastAsia="Times New Roman" w:hAnsi="Times New Roman" w:cs="Times New Roman"/>
          <w:sz w:val="24"/>
          <w:szCs w:val="24"/>
        </w:rPr>
        <w:t>. Fondo Nazionale per il Sostegno all'accesso alle abitazioni in locazione Contributi per l'anno 2023 – Fondo e Competenza 2024.</w:t>
      </w:r>
    </w:p>
    <w:p w14:paraId="4E2CF1FE" w14:textId="77777777" w:rsidR="003B4538" w:rsidRPr="00D913AF" w:rsidRDefault="003B4538" w:rsidP="003B4538">
      <w:pPr>
        <w:spacing w:after="0" w:line="240" w:lineRule="auto"/>
        <w:jc w:val="center"/>
        <w:rPr>
          <w:rFonts w:ascii="Arial" w:hAnsi="Arial" w:cs="Arial"/>
          <w:b/>
          <w:bCs/>
          <w:sz w:val="20"/>
          <w:szCs w:val="20"/>
        </w:rPr>
      </w:pPr>
      <w:r w:rsidRPr="00D913AF">
        <w:rPr>
          <w:rFonts w:ascii="Arial" w:hAnsi="Arial" w:cs="Arial"/>
          <w:b/>
          <w:bCs/>
          <w:sz w:val="20"/>
          <w:szCs w:val="20"/>
        </w:rPr>
        <w:t>IL RESPONSABILE DEL SE</w:t>
      </w:r>
      <w:r>
        <w:rPr>
          <w:rFonts w:ascii="Arial" w:hAnsi="Arial" w:cs="Arial"/>
          <w:b/>
          <w:bCs/>
          <w:sz w:val="20"/>
          <w:szCs w:val="20"/>
        </w:rPr>
        <w:t>TTORE</w:t>
      </w:r>
    </w:p>
    <w:p w14:paraId="2D4C8CFE" w14:textId="77777777" w:rsidR="003B4538" w:rsidRPr="00D913AF" w:rsidRDefault="003B4538" w:rsidP="003B4538">
      <w:pPr>
        <w:spacing w:after="0" w:line="240" w:lineRule="auto"/>
        <w:rPr>
          <w:rFonts w:ascii="Arial" w:hAnsi="Arial" w:cs="Arial"/>
          <w:sz w:val="20"/>
          <w:szCs w:val="20"/>
        </w:rPr>
      </w:pPr>
    </w:p>
    <w:p w14:paraId="6CC9BF71"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Visto l’art.11 della Legge n°431/1998; </w:t>
      </w:r>
    </w:p>
    <w:p w14:paraId="12C243B8"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Vista la Legge Regionale n.1 dell’11/01/2006, art.9, comma 5; </w:t>
      </w:r>
    </w:p>
    <w:p w14:paraId="41ACB273"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Vista la Deliberazione della Giunta Regionale Calabria n° 206 del 27/03/2006 pubblicata sul BURC n.8 del 29/04/2006; </w:t>
      </w:r>
    </w:p>
    <w:p w14:paraId="1946BFFE" w14:textId="77777777" w:rsidR="003B4538" w:rsidRDefault="003B4538" w:rsidP="003B45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RENDE NOTO</w:t>
      </w:r>
    </w:p>
    <w:p w14:paraId="4A40416C"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w:t>
      </w:r>
      <w:r w:rsidRPr="001E4812">
        <w:rPr>
          <w:rFonts w:ascii="Times New Roman" w:eastAsia="Times New Roman" w:hAnsi="Times New Roman" w:cs="Times New Roman"/>
          <w:b/>
          <w:bCs/>
          <w:sz w:val="28"/>
          <w:szCs w:val="28"/>
        </w:rPr>
        <w:t>a partire dal 28.12.2023 e fino al 27.02.2024</w:t>
      </w:r>
      <w:r>
        <w:rPr>
          <w:rFonts w:ascii="Times New Roman" w:eastAsia="Times New Roman" w:hAnsi="Times New Roman" w:cs="Times New Roman"/>
          <w:sz w:val="24"/>
          <w:szCs w:val="24"/>
        </w:rPr>
        <w:t xml:space="preserve">, i soggetti in possesso dei requisiti sotto elencati potranno presentare domanda per ottenere contributi ad integrazione dei canoni di locazione secondo quanto previsto dal presente bando e fino ad esaurimento delle risorse disponibili. Le domande presentate entro tale termine daranno titolo, qualora determinino la collocazione in posizione utile nel relativo elenco, all’ attribuzione del contributo dei canoni di locazione versati. </w:t>
      </w:r>
    </w:p>
    <w:p w14:paraId="1E1AB762" w14:textId="77777777" w:rsidR="003B4538" w:rsidRDefault="003B4538" w:rsidP="003B4538">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REQUISITI ECONOMICI</w:t>
      </w:r>
    </w:p>
    <w:p w14:paraId="01F9FAB4"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L’accesso al contributo è distribuito su tre diverse fasce di requisiti economici, cui il richiedente deve espressamente ed esclusivamente indicare di partecipare: </w:t>
      </w:r>
    </w:p>
    <w:p w14:paraId="6E138588" w14:textId="77777777" w:rsidR="003B4538" w:rsidRDefault="003B4538" w:rsidP="003B45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Fascia A </w:t>
      </w:r>
    </w:p>
    <w:p w14:paraId="7DF6B0CF"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Requisiti: </w:t>
      </w:r>
    </w:p>
    <w:p w14:paraId="7BE9F672"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valore ISE 2023 (Indicatore della Situazione Economica) ordinario del Nucleo familiare uguale o inferiore alla somma di due pensioni minime INPS (€ 14.877,20 annui); </w:t>
      </w:r>
    </w:p>
    <w:p w14:paraId="59A0805A" w14:textId="77777777" w:rsidR="003B4538" w:rsidRDefault="003B4538" w:rsidP="003B453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b) incidenza del canone di locazione annuo corrisposto non inferiore al 14% dell’ISE. </w:t>
      </w:r>
      <w:r>
        <w:rPr>
          <w:rFonts w:ascii="Times New Roman" w:eastAsia="Times New Roman" w:hAnsi="Times New Roman" w:cs="Times New Roman"/>
          <w:sz w:val="24"/>
          <w:szCs w:val="24"/>
          <w:u w:val="single"/>
        </w:rPr>
        <w:t xml:space="preserve">Il contributo massimo concedibile è tale da ridurre l’incidenza del canone al 14% dell’ISE e non può essere superiore a € 3.100,00. </w:t>
      </w:r>
    </w:p>
    <w:p w14:paraId="7D68F028" w14:textId="77777777" w:rsidR="003B4538" w:rsidRDefault="003B4538" w:rsidP="003B453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Fascia B </w:t>
      </w:r>
    </w:p>
    <w:p w14:paraId="3DD22B36"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Requisiti:</w:t>
      </w:r>
    </w:p>
    <w:p w14:paraId="42D09A0C"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valore ISE 2023 (Indicatore della Situazione Economica) ordinario del Nucleo familiare superiore alla somma di due pensioni minime INPS (€ 14.877,20 annui) e non superiore ad € 17.000,00; </w:t>
      </w:r>
    </w:p>
    <w:p w14:paraId="57B2999F"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incidenza del canone di locazione annuo corrisposto non inferiore al 24% dell’ISE; </w:t>
      </w:r>
    </w:p>
    <w:p w14:paraId="79BC4BBD"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valore ISEE 2023 (Indicatore della Situazione Economica Equivalente) ordinario, del Nucleo familiare (ISEE eventualmente diminuito del 30 %) (*) non superiore ad € 15.000,00;</w:t>
      </w:r>
    </w:p>
    <w:p w14:paraId="47B28FD7"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Per questa fascia, secondo quanto indicato nella Delibera Regionale n. 206/2006, il valore ISEE da prendere a riferimento è quello risultante dall’attestazione rilasciata dall’INPS diminuito del 30% in presenza di uno dei seguenti requisiti (le condizioni non sono cumulabili):  </w:t>
      </w:r>
    </w:p>
    <w:p w14:paraId="28450073" w14:textId="77777777" w:rsidR="003B4538" w:rsidRPr="00F9755F" w:rsidRDefault="003B4538" w:rsidP="003B4538">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presenza di un solo reddito derivante da solo lavoro dipendente o da pensione;</w:t>
      </w:r>
    </w:p>
    <w:p w14:paraId="7A2F1158" w14:textId="77777777" w:rsidR="003B4538" w:rsidRPr="00F9755F" w:rsidRDefault="003B4538" w:rsidP="003B4538">
      <w:pPr>
        <w:numPr>
          <w:ilvl w:val="0"/>
          <w:numId w:val="2"/>
        </w:numPr>
        <w:pBdr>
          <w:top w:val="nil"/>
          <w:left w:val="nil"/>
          <w:bottom w:val="nil"/>
          <w:right w:val="nil"/>
          <w:between w:val="nil"/>
        </w:pBdr>
        <w:jc w:val="both"/>
        <w:rPr>
          <w:color w:val="000000"/>
          <w:sz w:val="24"/>
          <w:szCs w:val="24"/>
        </w:rPr>
      </w:pPr>
      <w:r>
        <w:rPr>
          <w:color w:val="000000"/>
          <w:sz w:val="24"/>
          <w:szCs w:val="24"/>
        </w:rPr>
        <w:t xml:space="preserve">presenza di uno o </w:t>
      </w:r>
      <w:proofErr w:type="spellStart"/>
      <w:r>
        <w:rPr>
          <w:color w:val="000000"/>
          <w:sz w:val="24"/>
          <w:szCs w:val="24"/>
        </w:rPr>
        <w:t>piu’</w:t>
      </w:r>
      <w:proofErr w:type="spellEnd"/>
      <w:r>
        <w:rPr>
          <w:color w:val="000000"/>
          <w:sz w:val="24"/>
          <w:szCs w:val="24"/>
        </w:rPr>
        <w:t xml:space="preserve"> redditi da sola pensione e presenza di almeno un componente di età superiore a 65 anni;</w:t>
      </w:r>
    </w:p>
    <w:p w14:paraId="7AB94770" w14:textId="77777777" w:rsidR="003B4538" w:rsidRDefault="003B4538" w:rsidP="003B453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Il contributo massimo concedibile è tale da ridurre l’incidenza del canone al 24% dell’ISE non può essere superiore a € 2.325,00. </w:t>
      </w:r>
    </w:p>
    <w:p w14:paraId="30F6983D" w14:textId="77777777" w:rsidR="003B4538" w:rsidRDefault="003B4538" w:rsidP="003B45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Bene: La mancanza di uno solo dei requisiti richiesti, non posseduti e/o non documentati, o anche l’incompletezza della compilazione della Domanda o l’inesattezza delle dichiarazioni, e/o la mancanza di documenti allegati alla istanza è motivo di esclusione dalla graduatoria. Non sono efficaci eventuali nuove dichiarazioni sostitutive, in seguito alla scadenza della validità annuale delle dichiarazioni rese o per intervenuti mutamenti delle condizioni familiari ed economiche, presentate posteriormente al termine di chiusura del presente Avviso Pubblico.</w:t>
      </w:r>
    </w:p>
    <w:p w14:paraId="7F3B1C12"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ALTRI REQUISITI PER L’ACCESSO AI CONTRIBUTI.</w:t>
      </w:r>
    </w:p>
    <w:p w14:paraId="19B0DC6C"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Sono ammessi all’ erogazione dei contributi i soggetti che alla data della presentazione della domanda sono in possesso dei seguenti requisiti: </w:t>
      </w:r>
    </w:p>
    <w:p w14:paraId="3104D4B5"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w:t>
      </w:r>
      <w:r>
        <w:rPr>
          <w:rFonts w:ascii="Times New Roman" w:eastAsia="Times New Roman" w:hAnsi="Times New Roman" w:cs="Times New Roman"/>
          <w:color w:val="000000"/>
          <w:sz w:val="24"/>
          <w:szCs w:val="24"/>
        </w:rPr>
        <w:t xml:space="preserve">) Cittadinanza: </w:t>
      </w:r>
    </w:p>
    <w:p w14:paraId="2160E372"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cittadinanza italiana; </w:t>
      </w:r>
    </w:p>
    <w:p w14:paraId="1D024F07"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cittadinanza di uno Stato appartenente all’Unione Europea; </w:t>
      </w:r>
    </w:p>
    <w:p w14:paraId="7C9E855F"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cittadinanza di uno Stato non appartenente all’Unione Europea per gli stranieri, a condizione di essere in possesso di permesso di soggiorno o carta di soggiorno ai sensi del D. Lgs. n. 286/98 e successive modifiche ed integrazioni, in corso di validità, o ricevuta della domanda di rinnovo presentata prima della scadenza del permesso di soggiorno; </w:t>
      </w:r>
    </w:p>
    <w:p w14:paraId="686F98CD"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Titolarità di un contratto di locazione ad uso abitativo (stipulato ai sensi dell’ordinamento vigente al momento della stipula, regolarmente registrato presso l’Ufficio del Registro ed in regola con il pagamento annuale dell’imposta di registro), purché tra il conduttore ed il locatore non vi sia vincolo di parentela diretto o di affinità entro il secondo grado; l’immobile non deve essere classificato nelle categorie catastali A/1, A/8, A/9; </w:t>
      </w:r>
    </w:p>
    <w:p w14:paraId="1C45E417"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Residenza nel Comune di SAN PIETRO IN GUARANO nonché nell’alloggio, oggetto del contratto di locazione; </w:t>
      </w:r>
    </w:p>
    <w:p w14:paraId="404C043F"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Per i soli immigrati: residenza da almeno 10 (dieci) anni nel territorio nazionale, ovvero da almeno 5 (cinque) anni nella medesima regione, attestato da idonea autocertificazione di residenza storica; </w:t>
      </w:r>
    </w:p>
    <w:p w14:paraId="3F4BC013"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Non essere assegnatario di un alloggio di Edilizia Residenziale Pubblica a canone sociale; 6) Non essere assegnatario di un alloggio comunale; </w:t>
      </w:r>
    </w:p>
    <w:p w14:paraId="581474EA"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Non essere titolare, né il richiedente né gli altri componenti del Nucleo familiare, di diritto di proprietà, usufrutto, uso o abitazione su altro immobile, fruibile ed adeguato alle esigenze del Nucleo familiare, nell’ambito del territorio provinciale; </w:t>
      </w:r>
    </w:p>
    <w:p w14:paraId="23D610F2"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Patrimonio mobiliare non superiore ad euro 25.000,00 al lordo della franchigia prevista dal D. Lgs. n. 109/1998 così modificato dal D. Lgs. n. 130/2000, ai sensi del Regolamento di cui al D. Lgs. n. 159/2013;</w:t>
      </w:r>
    </w:p>
    <w:p w14:paraId="6654E8E1"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276FF31"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mancanza di uno solo dei requisiti richiesti, la mancanza della documentazione da allegare è motivo di esclusione dalla graduatoria.</w:t>
      </w:r>
    </w:p>
    <w:p w14:paraId="0A28D385"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Non sono efficaci:</w:t>
      </w:r>
    </w:p>
    <w:p w14:paraId="5B474B30"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eventuali nuove dichiarazioni sostitutive, in seguito alla scadenza della validità annuale della precedente dichiarazione, presentate posteriormente al termine di chiusura del bando comunale; </w:t>
      </w:r>
    </w:p>
    <w:p w14:paraId="591C6147"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eventuali nuove dichiarazioni sostitutive, in seguito a mutamenti nelle condizioni familiari ed economiche, presentate posteriormente al termine di chiusura del bando comunale; </w:t>
      </w:r>
    </w:p>
    <w:p w14:paraId="30CCCFC3"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3C4B460E"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NUCLEO FAMILIARE</w:t>
      </w:r>
    </w:p>
    <w:p w14:paraId="2ECB553D"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 fini del presente bando, si considera nucleo familiare quello composto dal richiedente e da tutti coloro che, anche se non legati da vincoli di parentela risultano nel suo stato di famiglia anagrafico, dal coniuge non legalmente separato e dalle persone a carico IRPEF che abbiano altra residenza. In coniuge non convivente per il quale è in corso un procedimento di separazione può essere escluso dal nucleo familiare presentando idonea documentazione atta a dimostrare tale condizione; </w:t>
      </w:r>
    </w:p>
    <w:p w14:paraId="4991C9F2"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78FD1902"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VALORI DI RIFERIMENTO </w:t>
      </w:r>
    </w:p>
    <w:p w14:paraId="20B5689A"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situazione economica di tutti i componenti del nucleo familiare deve risultare dalla Attestazione ISEE in corso di validità. </w:t>
      </w:r>
    </w:p>
    <w:p w14:paraId="6A7A8D9F"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p>
    <w:p w14:paraId="7A97F702"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ENTITA’ DEL CONTRIBUTO </w:t>
      </w:r>
    </w:p>
    <w:p w14:paraId="32EBF74C" w14:textId="77777777" w:rsidR="003B4538" w:rsidRDefault="003B4538" w:rsidP="003B4538">
      <w:pPr>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contributo concedibile sarà calcolato in ragione direttamente proporzionale alle risorse assegnate dalla regione Calabria rispetto al fabbisogno complessivo accertato da questo comune e in ogni caso sarà calcolato in misura proporzionale rispetto alla perdita di reddito.</w:t>
      </w:r>
    </w:p>
    <w:p w14:paraId="217AE3EC" w14:textId="77777777" w:rsidR="003B4538" w:rsidRDefault="003B4538" w:rsidP="003B4538">
      <w:pPr>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pagamenti potranno essere effettuati mediante accredito su conto corrente bancario o postale intestato o cointestato al richiedente beneficiario.</w:t>
      </w:r>
    </w:p>
    <w:p w14:paraId="028688E3" w14:textId="77777777" w:rsidR="003B4538" w:rsidRDefault="003B4538" w:rsidP="003B4538">
      <w:pPr>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Qualora le richieste ammissibili dovessero eccedere le risorse disponibili, si procederà ripartendo le risorse medesime in misura direttamente proporzionale al fabbisogno complessivo accertato.</w:t>
      </w:r>
    </w:p>
    <w:p w14:paraId="7E3E301F" w14:textId="77777777" w:rsidR="003B4538" w:rsidRDefault="003B4538" w:rsidP="003B4538">
      <w:pPr>
        <w:numPr>
          <w:ilvl w:val="1"/>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valori ISE/ISEE assunti a riferimento per il contributo sono quelli risultanti da una certificazione ISE/ISEE rilasciata per l’anno 2023, avente ad oggetto la situazione reddituale e patrimoniale del Nucleo familiare, quello cioè costituito dalla somma dei redditi imponibili di tutti i componenti il nucleo stesso quali risultano dalla dichiarazione dei redditi dei componenti medesimi presentati nell’anno 2023 (riferita ai redditi percepiti nel 2022) al netto degli oneri deducibili. Per i soggetti che dichiarano reddito zero o inferiore al canone di locazione pagato, l’ammissibilità della domanda è subordinata alla presentazione di un’autocertificazione circa la fonte di sostentamento.</w:t>
      </w:r>
    </w:p>
    <w:p w14:paraId="32C9164B"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768FD8E"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DOMANDA DI ACCESSO E DOCUMENTAZIONE</w:t>
      </w:r>
    </w:p>
    <w:p w14:paraId="41D42746"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 sensi del Decreto del Presidente della Repubblica n. 445/2000, i requisiti per l’accesso e la situazione economica del nucleo familiare sono comprovati con dichiarazione sostitutiva (allegato “B”). </w:t>
      </w:r>
    </w:p>
    <w:p w14:paraId="02F3777C"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dichiarazioni di cui sopra sono soggette a controlli e sanzioni previste dal DPR N.445/2000,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 109/98 così come modificato dal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n.130/2000 e dal DPCM n.221/1999 così come modificato dal DPCM n.242 del 04/04/2001. </w:t>
      </w:r>
    </w:p>
    <w:p w14:paraId="513B755C"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 stessa dovranno essere allegati:</w:t>
      </w:r>
    </w:p>
    <w:p w14:paraId="711235CB"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Attestazione ISEE del nucleo familiare di cui al punto 5.4; </w:t>
      </w:r>
    </w:p>
    <w:p w14:paraId="62A6A8C0"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Copia del contratto di locazione regolarmente registrato con indicazione del canone mensile </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z w:val="24"/>
          <w:szCs w:val="24"/>
        </w:rPr>
        <w:t>copia pagamento imposta di registro (Mod. F23) relativo al rinnovo del contratto di fitto anno 2022 o documento attestante l’adesione alla cedolare secca;</w:t>
      </w:r>
    </w:p>
    <w:p w14:paraId="2EA4BF45"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Attestazioni – ricevute di pagamento del canone di locazione dell’immobile per il periodo di cui si chiede il contributo. Il contributo decorre dal l° Gennaio 2023, o dalla data di stipula del contratto di locazione se successiva, e fino al 31 Dicembre 2023, o fino alla data di cessazione del contratto di locazione se antecedente. Il contributo è rapportato al periodo di effettiva validità del contratto di locazione, calcolato in mesi interi ed in funzione del numero di mensilità pagate e documentate. Non si considerano le frazioni di mese inferiori a 15 giorni. Ai fini dell’accertamento dell’effettivo avvenuto pagamento del canone di locazione, i richiedenti dovranno allegare alla Domanda le copie delle ricevute di avvenuto pagamento dei canoni di locazione per l’anno 2023 controfirmate dal proprietario, con allegati copia dei pagamenti effettuati; </w:t>
      </w:r>
    </w:p>
    <w:p w14:paraId="014A74AA"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4.dichiarazione di non essere percettori di misure di intervento statale rilevante ai fini IRPEF (reddito di cittadinanza, NASPI, ecc.</w:t>
      </w:r>
      <w:proofErr w:type="gramStart"/>
      <w:r>
        <w:rPr>
          <w:rFonts w:ascii="Times New Roman" w:eastAsia="Times New Roman" w:hAnsi="Times New Roman" w:cs="Times New Roman"/>
          <w:color w:val="000000"/>
          <w:sz w:val="24"/>
          <w:szCs w:val="24"/>
        </w:rPr>
        <w:t>) ;</w:t>
      </w:r>
      <w:proofErr w:type="gramEnd"/>
    </w:p>
    <w:p w14:paraId="206A52E2"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Fotocopia di un documento di riconoscimento in corso di validità.</w:t>
      </w:r>
    </w:p>
    <w:p w14:paraId="29FA79A0"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 istanza per l’assegnazione del contributo deve essere redatta obbligatoriamente su apposito modello pubblicato sul sito del Comune di SAN PIETRO IN </w:t>
      </w:r>
      <w:proofErr w:type="gramStart"/>
      <w:r>
        <w:rPr>
          <w:rFonts w:ascii="Times New Roman" w:eastAsia="Times New Roman" w:hAnsi="Times New Roman" w:cs="Times New Roman"/>
          <w:color w:val="000000"/>
          <w:sz w:val="24"/>
          <w:szCs w:val="24"/>
        </w:rPr>
        <w:t>GUARANO ;</w:t>
      </w:r>
      <w:proofErr w:type="gramEnd"/>
    </w:p>
    <w:p w14:paraId="0918C615"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modello </w:t>
      </w:r>
      <w:proofErr w:type="spellStart"/>
      <w:r>
        <w:rPr>
          <w:rFonts w:ascii="Times New Roman" w:eastAsia="Times New Roman" w:hAnsi="Times New Roman" w:cs="Times New Roman"/>
          <w:color w:val="000000"/>
          <w:sz w:val="24"/>
          <w:szCs w:val="24"/>
        </w:rPr>
        <w:t>puo’</w:t>
      </w:r>
      <w:proofErr w:type="spellEnd"/>
      <w:r>
        <w:rPr>
          <w:rFonts w:ascii="Times New Roman" w:eastAsia="Times New Roman" w:hAnsi="Times New Roman" w:cs="Times New Roman"/>
          <w:color w:val="000000"/>
          <w:sz w:val="24"/>
          <w:szCs w:val="24"/>
        </w:rPr>
        <w:t xml:space="preserve"> anche essere ritirato presso l’Ufficio Amministrativo comunale. </w:t>
      </w:r>
    </w:p>
    <w:p w14:paraId="1673D262"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L’istanza può essere presentata a mezzo </w:t>
      </w:r>
      <w:proofErr w:type="spellStart"/>
      <w:r>
        <w:rPr>
          <w:rFonts w:ascii="Times New Roman" w:eastAsia="Times New Roman" w:hAnsi="Times New Roman" w:cs="Times New Roman"/>
          <w:color w:val="000000"/>
          <w:sz w:val="24"/>
          <w:szCs w:val="24"/>
        </w:rPr>
        <w:t>pec</w:t>
      </w:r>
      <w:proofErr w:type="spellEnd"/>
      <w:r>
        <w:rPr>
          <w:rFonts w:ascii="Times New Roman" w:eastAsia="Times New Roman" w:hAnsi="Times New Roman" w:cs="Times New Roman"/>
          <w:color w:val="000000"/>
          <w:sz w:val="24"/>
          <w:szCs w:val="24"/>
        </w:rPr>
        <w:t xml:space="preserve"> all’ indirizzo: </w:t>
      </w:r>
      <w:hyperlink r:id="rId5" w:history="1">
        <w:r w:rsidRPr="00F21C57">
          <w:rPr>
            <w:rStyle w:val="Collegamentoipertestuale"/>
            <w:rFonts w:ascii="Times New Roman" w:eastAsia="Times New Roman" w:hAnsi="Times New Roman" w:cs="Times New Roman"/>
            <w:b/>
            <w:bCs/>
            <w:sz w:val="24"/>
            <w:szCs w:val="24"/>
          </w:rPr>
          <w:t>comunesanpietroinguarano@pec.it</w:t>
        </w:r>
      </w:hyperlink>
      <w:r>
        <w:rPr>
          <w:rFonts w:ascii="Times New Roman" w:eastAsia="Times New Roman" w:hAnsi="Times New Roman" w:cs="Times New Roman"/>
          <w:color w:val="000000"/>
          <w:sz w:val="24"/>
          <w:szCs w:val="24"/>
        </w:rPr>
        <w:t>,</w:t>
      </w:r>
    </w:p>
    <w:p w14:paraId="745AC504"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 mano all’Ufficio protocollo dell’Ente.</w:t>
      </w:r>
    </w:p>
    <w:p w14:paraId="5945109E"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u w:val="single"/>
        </w:rPr>
      </w:pPr>
    </w:p>
    <w:p w14:paraId="499B5DAE"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Le domande pervenute dopo la scadenza </w:t>
      </w:r>
      <w:r w:rsidRPr="00E471F5">
        <w:rPr>
          <w:rFonts w:ascii="Times New Roman" w:eastAsia="Times New Roman" w:hAnsi="Times New Roman" w:cs="Times New Roman"/>
          <w:b/>
          <w:bCs/>
          <w:i/>
          <w:iCs/>
          <w:color w:val="000000"/>
          <w:sz w:val="28"/>
          <w:szCs w:val="28"/>
          <w:u w:val="single"/>
        </w:rPr>
        <w:t xml:space="preserve">(27.02.2024) </w:t>
      </w:r>
      <w:r>
        <w:rPr>
          <w:rFonts w:ascii="Times New Roman" w:eastAsia="Times New Roman" w:hAnsi="Times New Roman" w:cs="Times New Roman"/>
          <w:color w:val="000000"/>
          <w:sz w:val="24"/>
          <w:szCs w:val="24"/>
          <w:u w:val="single"/>
        </w:rPr>
        <w:t>verranno escluse dal concorso</w:t>
      </w:r>
      <w:r>
        <w:rPr>
          <w:rFonts w:ascii="Times New Roman" w:eastAsia="Times New Roman" w:hAnsi="Times New Roman" w:cs="Times New Roman"/>
          <w:color w:val="000000"/>
          <w:sz w:val="24"/>
          <w:szCs w:val="24"/>
        </w:rPr>
        <w:t>. Saranno inoltre cause di esclusione:</w:t>
      </w:r>
    </w:p>
    <w:p w14:paraId="6865C5B5" w14:textId="77777777" w:rsidR="003B4538" w:rsidRPr="00C56A16" w:rsidRDefault="003B4538" w:rsidP="003B4538">
      <w:pPr>
        <w:pStyle w:val="Paragrafoelenco"/>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l</w:t>
      </w:r>
      <w:r w:rsidRPr="00C56A16">
        <w:rPr>
          <w:rFonts w:ascii="Times New Roman" w:eastAsia="Times New Roman" w:hAnsi="Times New Roman" w:cs="Times New Roman"/>
          <w:color w:val="000000"/>
          <w:sz w:val="24"/>
          <w:szCs w:val="24"/>
        </w:rPr>
        <w:t xml:space="preserve">e domande NON redatte secondo l’allegato modello B); </w:t>
      </w:r>
    </w:p>
    <w:p w14:paraId="235EA75E" w14:textId="77777777" w:rsidR="003B4538" w:rsidRDefault="003B4538" w:rsidP="003B4538">
      <w:pPr>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la mancanza di uno dei requisiti richiesti dal presente avviso per la partecipazione;</w:t>
      </w:r>
    </w:p>
    <w:p w14:paraId="0147893C" w14:textId="77777777" w:rsidR="003B4538" w:rsidRDefault="003B4538" w:rsidP="003B4538">
      <w:pPr>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la mancanza della firma in calce alla domanda;</w:t>
      </w:r>
    </w:p>
    <w:p w14:paraId="30686C3C" w14:textId="77777777" w:rsidR="003B4538" w:rsidRDefault="003B4538" w:rsidP="003B4538">
      <w:pPr>
        <w:numPr>
          <w:ilvl w:val="0"/>
          <w:numId w:val="1"/>
        </w:numPr>
        <w:pBdr>
          <w:top w:val="nil"/>
          <w:left w:val="nil"/>
          <w:bottom w:val="nil"/>
          <w:right w:val="nil"/>
          <w:between w:val="nil"/>
        </w:pBdr>
        <w:spacing w:after="0"/>
        <w:ind w:hanging="360"/>
        <w:jc w:val="both"/>
        <w:rPr>
          <w:color w:val="000000"/>
          <w:sz w:val="24"/>
          <w:szCs w:val="24"/>
        </w:rPr>
      </w:pPr>
      <w:r>
        <w:rPr>
          <w:rFonts w:ascii="Times New Roman" w:eastAsia="Times New Roman" w:hAnsi="Times New Roman" w:cs="Times New Roman"/>
          <w:color w:val="000000"/>
          <w:sz w:val="24"/>
          <w:szCs w:val="24"/>
        </w:rPr>
        <w:t>la mancanza in allegato del documento di identità o della documentazione richiesta.</w:t>
      </w:r>
    </w:p>
    <w:p w14:paraId="310CFE6F"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p>
    <w:p w14:paraId="5A89B5FC" w14:textId="77777777" w:rsidR="003B4538" w:rsidRDefault="003B4538" w:rsidP="003B4538">
      <w:pPr>
        <w:pBdr>
          <w:top w:val="nil"/>
          <w:left w:val="nil"/>
          <w:bottom w:val="nil"/>
          <w:right w:val="nil"/>
          <w:between w:val="nil"/>
        </w:pBdr>
        <w:spacing w:after="0"/>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Decorso il termine di presentazione della domanda, l’Ufficio comunale effettuerà l’istruttoria delle richieste pervenute e formulerà la relativa graduatoria provvisoria che sarà affissa all’ Albo Pretorio del Comune per 15 giorni consecutivi, per permettere l’inoltro di eventuali ricorsi e/o richieste di rettifica. Nei successivi 10 giorni, esaminati gli eventuali ricorsi e le richieste di rettifica, si procederà alla stesura della graduatoria definitiva che sarà pubblicata all’ Albo Pretorio.</w:t>
      </w:r>
    </w:p>
    <w:p w14:paraId="70177BF1"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Comune, prima dell’erogazione del contributo, verificherà l’effettiva situazione economica e sociale del richiedente anche tramite i servizi sociali o altra struttura comunale demandata e</w:t>
      </w:r>
    </w:p>
    <w:p w14:paraId="4FFACA94"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verificare la veridicità delle autocertificazioni. </w:t>
      </w:r>
    </w:p>
    <w:p w14:paraId="633A7DAF"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55F48E52" w14:textId="77777777" w:rsidR="003B4538" w:rsidRDefault="003B4538" w:rsidP="003B4538">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ALTRE DISPOSIZIONI </w:t>
      </w:r>
    </w:p>
    <w:p w14:paraId="2204C146"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sottoscrizione della domanda, il concorrente si assume la responsabilità di attestare il possesso dei requisiti richiesti per sé e per i componenti il proprio nucleo familiare anagrafico, nonché la sussistenza delle condizioni dichiarate per la formazione del reddito complessivo annuo. La dichiarazione mendace è punita dalla Legge e comporta altresì l’esclusione dal concorso. L’ Ente provvederà al trattamento dei dati personali per fini istituzionali e necessari </w:t>
      </w:r>
      <w:r>
        <w:rPr>
          <w:rFonts w:ascii="Times New Roman" w:eastAsia="Times New Roman" w:hAnsi="Times New Roman" w:cs="Times New Roman"/>
          <w:color w:val="000000"/>
          <w:sz w:val="24"/>
          <w:szCs w:val="24"/>
        </w:rPr>
        <w:lastRenderedPageBreak/>
        <w:t xml:space="preserve">all’ espletamento del procedimento amministrativo relativo al presente bando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n°196/2003 e del GDPR (Regolamento UE 2016/679).</w:t>
      </w:r>
    </w:p>
    <w:p w14:paraId="2B7759F8"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Informazioni sul presente avviso potranno essere richieste al seguente numero: 0984-472533.</w:t>
      </w:r>
    </w:p>
    <w:p w14:paraId="1CC35A22"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D65986E"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D9571C8"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 PIETRO IN GUARANO, 27.12.2023</w:t>
      </w:r>
    </w:p>
    <w:p w14:paraId="393AB383"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IL RUP</w:t>
      </w:r>
    </w:p>
    <w:p w14:paraId="1C0588BA"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Dr Elena LORENZET</w:t>
      </w:r>
    </w:p>
    <w:p w14:paraId="1B5AFCC6"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C9FEA0F" w14:textId="77777777" w:rsidR="003B4538" w:rsidRDefault="003B4538" w:rsidP="003B453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6DE308C7"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39D4B780"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3090710F"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304E11D6"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3E0EF9DC"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5F9452D3"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583A43B0"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4E43AB60"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1512660F"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7DE1FB4D"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6172BF78"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0A283A3C"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444EC8E4"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1D7DBC68"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7BB192A2"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66533B2C"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2211FD99"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273A9EAA"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0EE5AF8F"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1C8CC596"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5F84CDA7"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04D2686C"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16FCA82A"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75CC1E2F"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32AEE37E"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7A5A1A55"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6DB12C9B"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41092EB8"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18521ECA"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2173EBF9" w14:textId="77777777" w:rsidR="003B4538" w:rsidRDefault="003B4538" w:rsidP="003B4538">
      <w:pPr>
        <w:pBdr>
          <w:top w:val="nil"/>
          <w:left w:val="nil"/>
          <w:bottom w:val="nil"/>
          <w:right w:val="nil"/>
          <w:between w:val="nil"/>
        </w:pBdr>
        <w:spacing w:after="0"/>
        <w:ind w:left="6384" w:firstLine="696"/>
        <w:jc w:val="both"/>
        <w:rPr>
          <w:rFonts w:ascii="Times New Roman" w:eastAsia="Times New Roman" w:hAnsi="Times New Roman" w:cs="Times New Roman"/>
          <w:color w:val="000000"/>
          <w:sz w:val="24"/>
          <w:szCs w:val="24"/>
        </w:rPr>
      </w:pPr>
    </w:p>
    <w:p w14:paraId="7C2D4D5D" w14:textId="77777777" w:rsidR="00596BE6" w:rsidRDefault="00596BE6"/>
    <w:sectPr w:rsidR="00596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A109D"/>
    <w:multiLevelType w:val="multilevel"/>
    <w:tmpl w:val="13424834"/>
    <w:lvl w:ilvl="0">
      <w:start w:val="1"/>
      <w:numFmt w:val="decimal"/>
      <w:lvlText w:val="%1."/>
      <w:lvlJc w:val="left"/>
      <w:pPr>
        <w:ind w:left="1068" w:hanging="360"/>
      </w:pPr>
    </w:lvl>
    <w:lvl w:ilvl="1">
      <w:start w:val="1"/>
      <w:numFmt w:val="decimal"/>
      <w:lvlText w:val="%1.%2."/>
      <w:lvlJc w:val="left"/>
      <w:pPr>
        <w:ind w:left="1565" w:hanging="420"/>
      </w:pPr>
    </w:lvl>
    <w:lvl w:ilvl="2">
      <w:start w:val="1"/>
      <w:numFmt w:val="decimal"/>
      <w:lvlText w:val="%1.%2.%3."/>
      <w:lvlJc w:val="left"/>
      <w:pPr>
        <w:ind w:left="2302" w:hanging="720"/>
      </w:pPr>
    </w:lvl>
    <w:lvl w:ilvl="3">
      <w:start w:val="1"/>
      <w:numFmt w:val="decimal"/>
      <w:lvlText w:val="%1.%2.%3.%4."/>
      <w:lvlJc w:val="left"/>
      <w:pPr>
        <w:ind w:left="2739" w:hanging="720"/>
      </w:pPr>
    </w:lvl>
    <w:lvl w:ilvl="4">
      <w:start w:val="1"/>
      <w:numFmt w:val="decimal"/>
      <w:lvlText w:val="%1.%2.%3.%4.%5."/>
      <w:lvlJc w:val="left"/>
      <w:pPr>
        <w:ind w:left="3536" w:hanging="1080"/>
      </w:pPr>
    </w:lvl>
    <w:lvl w:ilvl="5">
      <w:start w:val="1"/>
      <w:numFmt w:val="decimal"/>
      <w:lvlText w:val="%1.%2.%3.%4.%5.%6."/>
      <w:lvlJc w:val="left"/>
      <w:pPr>
        <w:ind w:left="3973" w:hanging="1080"/>
      </w:pPr>
    </w:lvl>
    <w:lvl w:ilvl="6">
      <w:start w:val="1"/>
      <w:numFmt w:val="decimal"/>
      <w:lvlText w:val="%1.%2.%3.%4.%5.%6.%7."/>
      <w:lvlJc w:val="left"/>
      <w:pPr>
        <w:ind w:left="4770" w:hanging="1440"/>
      </w:pPr>
    </w:lvl>
    <w:lvl w:ilvl="7">
      <w:start w:val="1"/>
      <w:numFmt w:val="decimal"/>
      <w:lvlText w:val="%1.%2.%3.%4.%5.%6.%7.%8."/>
      <w:lvlJc w:val="left"/>
      <w:pPr>
        <w:ind w:left="5207" w:hanging="1439"/>
      </w:pPr>
    </w:lvl>
    <w:lvl w:ilvl="8">
      <w:start w:val="1"/>
      <w:numFmt w:val="decimal"/>
      <w:lvlText w:val="%1.%2.%3.%4.%5.%6.%7.%8.%9."/>
      <w:lvlJc w:val="left"/>
      <w:pPr>
        <w:ind w:left="6004" w:hanging="1800"/>
      </w:pPr>
    </w:lvl>
  </w:abstractNum>
  <w:abstractNum w:abstractNumId="2" w15:restartNumberingAfterBreak="0">
    <w:nsid w:val="171B0B2D"/>
    <w:multiLevelType w:val="multilevel"/>
    <w:tmpl w:val="F3DCF02C"/>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3" w15:restartNumberingAfterBreak="0">
    <w:nsid w:val="436825B7"/>
    <w:multiLevelType w:val="multilevel"/>
    <w:tmpl w:val="52341C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7AAA1667"/>
    <w:multiLevelType w:val="hybridMultilevel"/>
    <w:tmpl w:val="4E324098"/>
    <w:lvl w:ilvl="0" w:tplc="04100001">
      <w:start w:val="1"/>
      <w:numFmt w:val="bullet"/>
      <w:lvlText w:val=""/>
      <w:lvlJc w:val="left"/>
      <w:pPr>
        <w:ind w:left="1363" w:hanging="360"/>
      </w:pPr>
      <w:rPr>
        <w:rFonts w:ascii="Symbol" w:hAnsi="Symbol" w:hint="default"/>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num w:numId="1" w16cid:durableId="810094754">
    <w:abstractNumId w:val="2"/>
  </w:num>
  <w:num w:numId="2" w16cid:durableId="313022995">
    <w:abstractNumId w:val="3"/>
  </w:num>
  <w:num w:numId="3" w16cid:durableId="1438137160">
    <w:abstractNumId w:val="1"/>
  </w:num>
  <w:num w:numId="4" w16cid:durableId="274019832">
    <w:abstractNumId w:val="0"/>
  </w:num>
  <w:num w:numId="5" w16cid:durableId="2010018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89"/>
    <w:rsid w:val="003B4538"/>
    <w:rsid w:val="00596BE6"/>
    <w:rsid w:val="00FC5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FE197-467E-415B-9170-A9931F75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538"/>
    <w:rPr>
      <w:rFonts w:ascii="Calibri" w:eastAsia="Calibri" w:hAnsi="Calibri" w:cs="Calibri"/>
      <w:kern w:val="0"/>
      <w:lang w:eastAsia="it-IT"/>
      <w14:ligatures w14:val="none"/>
    </w:rPr>
  </w:style>
  <w:style w:type="paragraph" w:styleId="Titolo4">
    <w:name w:val="heading 4"/>
    <w:basedOn w:val="Normale"/>
    <w:next w:val="Normale"/>
    <w:link w:val="Titolo4Carattere"/>
    <w:uiPriority w:val="9"/>
    <w:semiHidden/>
    <w:unhideWhenUsed/>
    <w:qFormat/>
    <w:rsid w:val="003B4538"/>
    <w:pPr>
      <w:keepNext/>
      <w:keepLines/>
      <w:spacing w:before="240" w:after="40"/>
      <w:outlineLvl w:val="3"/>
    </w:pPr>
    <w:rPr>
      <w:b/>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3B4538"/>
    <w:rPr>
      <w:rFonts w:ascii="Calibri" w:eastAsia="Calibri" w:hAnsi="Calibri" w:cs="Calibri"/>
      <w:b/>
      <w:kern w:val="0"/>
      <w:sz w:val="24"/>
      <w:szCs w:val="24"/>
      <w:lang w:eastAsia="it-IT"/>
      <w14:ligatures w14:val="none"/>
    </w:rPr>
  </w:style>
  <w:style w:type="paragraph" w:styleId="Paragrafoelenco">
    <w:name w:val="List Paragraph"/>
    <w:basedOn w:val="Normale"/>
    <w:uiPriority w:val="34"/>
    <w:qFormat/>
    <w:rsid w:val="003B4538"/>
    <w:pPr>
      <w:ind w:left="720"/>
      <w:contextualSpacing/>
    </w:pPr>
  </w:style>
  <w:style w:type="character" w:styleId="Collegamentoipertestuale">
    <w:name w:val="Hyperlink"/>
    <w:basedOn w:val="Carpredefinitoparagrafo"/>
    <w:uiPriority w:val="99"/>
    <w:unhideWhenUsed/>
    <w:rsid w:val="003B4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sanpietroinguaran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2023-12-27T15:32:00Z</dcterms:created>
  <dcterms:modified xsi:type="dcterms:W3CDTF">2023-12-27T15:33:00Z</dcterms:modified>
</cp:coreProperties>
</file>